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D4687" w:rsidRDefault="002876D0">
      <w:pPr>
        <w:jc w:val="center"/>
        <w:rPr>
          <w:b/>
          <w:color w:val="0000FF"/>
          <w:sz w:val="24"/>
          <w:szCs w:val="24"/>
        </w:rPr>
      </w:pPr>
      <w:r>
        <w:rPr>
          <w:b/>
          <w:color w:val="0000FF"/>
          <w:sz w:val="24"/>
          <w:szCs w:val="24"/>
        </w:rPr>
        <w:t>MINUTES OF SENATE</w:t>
      </w:r>
    </w:p>
    <w:p w14:paraId="00000002" w14:textId="77777777" w:rsidR="005D4687" w:rsidRDefault="002876D0">
      <w:pPr>
        <w:jc w:val="center"/>
        <w:rPr>
          <w:b/>
          <w:color w:val="0000FF"/>
          <w:sz w:val="24"/>
          <w:szCs w:val="24"/>
        </w:rPr>
      </w:pPr>
      <w:r>
        <w:rPr>
          <w:b/>
          <w:color w:val="0000FF"/>
          <w:sz w:val="24"/>
          <w:szCs w:val="24"/>
        </w:rPr>
        <w:t>ALGOMA UNIVERSITY</w:t>
      </w:r>
    </w:p>
    <w:p w14:paraId="00000003" w14:textId="77777777" w:rsidR="005D4687" w:rsidRDefault="002876D0">
      <w:pPr>
        <w:jc w:val="center"/>
        <w:rPr>
          <w:b/>
          <w:color w:val="0000FF"/>
          <w:sz w:val="24"/>
          <w:szCs w:val="24"/>
        </w:rPr>
      </w:pPr>
      <w:r>
        <w:rPr>
          <w:b/>
          <w:color w:val="0000FF"/>
          <w:sz w:val="24"/>
          <w:szCs w:val="24"/>
        </w:rPr>
        <w:t>Fifth Regular Meeting of 2019 - 2020</w:t>
      </w:r>
    </w:p>
    <w:p w14:paraId="00000004" w14:textId="77777777" w:rsidR="005D4687" w:rsidRDefault="002876D0">
      <w:pPr>
        <w:jc w:val="center"/>
        <w:rPr>
          <w:b/>
          <w:color w:val="0000FF"/>
          <w:sz w:val="24"/>
          <w:szCs w:val="24"/>
        </w:rPr>
      </w:pPr>
      <w:r>
        <w:rPr>
          <w:b/>
          <w:color w:val="0000FF"/>
          <w:sz w:val="24"/>
          <w:szCs w:val="24"/>
        </w:rPr>
        <w:t>January 10, 2020</w:t>
      </w:r>
    </w:p>
    <w:p w14:paraId="00000005" w14:textId="77777777" w:rsidR="005D4687" w:rsidRDefault="002876D0">
      <w:pPr>
        <w:jc w:val="center"/>
        <w:rPr>
          <w:sz w:val="24"/>
          <w:szCs w:val="24"/>
        </w:rPr>
      </w:pPr>
      <w:r>
        <w:rPr>
          <w:sz w:val="24"/>
          <w:szCs w:val="24"/>
        </w:rPr>
        <w:t xml:space="preserve"> </w:t>
      </w:r>
    </w:p>
    <w:p w14:paraId="00000006" w14:textId="77777777" w:rsidR="005D4687" w:rsidRDefault="002876D0">
      <w:pPr>
        <w:rPr>
          <w:b/>
          <w:sz w:val="24"/>
          <w:szCs w:val="24"/>
        </w:rPr>
      </w:pPr>
      <w:r>
        <w:rPr>
          <w:b/>
          <w:sz w:val="24"/>
          <w:szCs w:val="24"/>
        </w:rPr>
        <w:t>Humanities Faculty</w:t>
      </w:r>
    </w:p>
    <w:p w14:paraId="00000007" w14:textId="77777777" w:rsidR="005D4687" w:rsidRDefault="002876D0">
      <w:pPr>
        <w:rPr>
          <w:sz w:val="24"/>
          <w:szCs w:val="24"/>
        </w:rPr>
      </w:pPr>
      <w:r>
        <w:rPr>
          <w:sz w:val="24"/>
          <w:szCs w:val="24"/>
        </w:rPr>
        <w:t xml:space="preserve">M. Graydon, W. Johnston, T. O’Flanagan, A. Pinheiro, A. Ridout, C. Ross, M. Ross [PTF], R. Rutherdale, N. Shaw, D. Woodman </w:t>
      </w:r>
    </w:p>
    <w:p w14:paraId="00000008" w14:textId="77777777" w:rsidR="005D4687" w:rsidRDefault="002876D0">
      <w:pPr>
        <w:rPr>
          <w:sz w:val="24"/>
          <w:szCs w:val="24"/>
        </w:rPr>
      </w:pPr>
      <w:r>
        <w:rPr>
          <w:sz w:val="24"/>
          <w:szCs w:val="24"/>
        </w:rPr>
        <w:t xml:space="preserve"> </w:t>
      </w:r>
    </w:p>
    <w:p w14:paraId="00000009" w14:textId="77777777" w:rsidR="005D4687" w:rsidRDefault="002876D0">
      <w:pPr>
        <w:rPr>
          <w:b/>
          <w:sz w:val="24"/>
          <w:szCs w:val="24"/>
        </w:rPr>
      </w:pPr>
      <w:r>
        <w:rPr>
          <w:b/>
          <w:sz w:val="24"/>
          <w:szCs w:val="24"/>
        </w:rPr>
        <w:t>Social Science Faculty</w:t>
      </w:r>
    </w:p>
    <w:p w14:paraId="0000000A" w14:textId="77777777" w:rsidR="005D4687" w:rsidRDefault="002876D0">
      <w:pPr>
        <w:rPr>
          <w:sz w:val="24"/>
          <w:szCs w:val="24"/>
        </w:rPr>
      </w:pPr>
      <w:r>
        <w:rPr>
          <w:sz w:val="24"/>
          <w:szCs w:val="24"/>
        </w:rPr>
        <w:t xml:space="preserve">N. Aziz, R. Cameron, K. DeLuca, C. Denomme, D. Galotta, A. Gordon, M. Mclellan [PTF], T. Tchir, L. Wyper </w:t>
      </w:r>
    </w:p>
    <w:p w14:paraId="0000000B" w14:textId="77777777" w:rsidR="005D4687" w:rsidRDefault="002876D0">
      <w:pPr>
        <w:rPr>
          <w:sz w:val="24"/>
          <w:szCs w:val="24"/>
        </w:rPr>
      </w:pPr>
      <w:r>
        <w:rPr>
          <w:sz w:val="24"/>
          <w:szCs w:val="24"/>
        </w:rPr>
        <w:t>[absent: W. Lo]</w:t>
      </w:r>
    </w:p>
    <w:p w14:paraId="0000000C" w14:textId="77777777" w:rsidR="005D4687" w:rsidRDefault="002876D0">
      <w:pPr>
        <w:rPr>
          <w:sz w:val="24"/>
          <w:szCs w:val="24"/>
        </w:rPr>
      </w:pPr>
      <w:r>
        <w:rPr>
          <w:sz w:val="24"/>
          <w:szCs w:val="24"/>
        </w:rPr>
        <w:t xml:space="preserve"> </w:t>
      </w:r>
    </w:p>
    <w:p w14:paraId="0000000D" w14:textId="77777777" w:rsidR="005D4687" w:rsidRDefault="002876D0">
      <w:pPr>
        <w:rPr>
          <w:b/>
          <w:sz w:val="24"/>
          <w:szCs w:val="24"/>
        </w:rPr>
      </w:pPr>
      <w:r>
        <w:rPr>
          <w:b/>
          <w:sz w:val="24"/>
          <w:szCs w:val="24"/>
        </w:rPr>
        <w:t>Science Faculty</w:t>
      </w:r>
    </w:p>
    <w:p w14:paraId="0000000E" w14:textId="77777777" w:rsidR="005D4687" w:rsidRDefault="002876D0">
      <w:pPr>
        <w:rPr>
          <w:sz w:val="24"/>
          <w:szCs w:val="24"/>
        </w:rPr>
      </w:pPr>
      <w:r>
        <w:rPr>
          <w:sz w:val="24"/>
          <w:szCs w:val="24"/>
        </w:rPr>
        <w:t>L. Bloomfield [Speaker], D. Brodbeck, S. Butler [PTF], N. Cameron, P. Dupuis, J. Foote, Y. Fe</w:t>
      </w:r>
      <w:r>
        <w:rPr>
          <w:sz w:val="24"/>
          <w:szCs w:val="24"/>
        </w:rPr>
        <w:t>ng, D. Keough, S. Xu, C. Zhang</w:t>
      </w:r>
    </w:p>
    <w:p w14:paraId="0000000F" w14:textId="77777777" w:rsidR="005D4687" w:rsidRDefault="005D4687">
      <w:pPr>
        <w:rPr>
          <w:sz w:val="24"/>
          <w:szCs w:val="24"/>
        </w:rPr>
      </w:pPr>
    </w:p>
    <w:p w14:paraId="00000010" w14:textId="77777777" w:rsidR="005D4687" w:rsidRDefault="002876D0">
      <w:pPr>
        <w:rPr>
          <w:b/>
          <w:sz w:val="24"/>
          <w:szCs w:val="24"/>
        </w:rPr>
      </w:pPr>
      <w:r>
        <w:rPr>
          <w:b/>
          <w:sz w:val="24"/>
          <w:szCs w:val="24"/>
        </w:rPr>
        <w:t>Other Members</w:t>
      </w:r>
    </w:p>
    <w:p w14:paraId="00000011" w14:textId="77777777" w:rsidR="005D4687" w:rsidRDefault="002876D0">
      <w:pPr>
        <w:rPr>
          <w:sz w:val="24"/>
          <w:szCs w:val="24"/>
        </w:rPr>
      </w:pPr>
      <w:r>
        <w:rPr>
          <w:sz w:val="24"/>
          <w:szCs w:val="24"/>
        </w:rPr>
        <w:t>D. Anaquod, M. Ditoro, M. Jones, D. Marasco [Secretary], E. Riauka, D. Rogers, S. Shaver, H. Stevenson, A. Trudeau</w:t>
      </w:r>
    </w:p>
    <w:p w14:paraId="00000012" w14:textId="77777777" w:rsidR="005D4687" w:rsidRDefault="002876D0">
      <w:pPr>
        <w:rPr>
          <w:sz w:val="24"/>
          <w:szCs w:val="24"/>
        </w:rPr>
      </w:pPr>
      <w:r>
        <w:rPr>
          <w:sz w:val="24"/>
          <w:szCs w:val="24"/>
        </w:rPr>
        <w:t>[regrets: C. Assiniwai, A. Vezina]</w:t>
      </w:r>
    </w:p>
    <w:p w14:paraId="00000013" w14:textId="77777777" w:rsidR="005D4687" w:rsidRDefault="002876D0">
      <w:pPr>
        <w:rPr>
          <w:sz w:val="24"/>
          <w:szCs w:val="24"/>
        </w:rPr>
      </w:pPr>
      <w:r>
        <w:rPr>
          <w:sz w:val="24"/>
          <w:szCs w:val="24"/>
        </w:rPr>
        <w:t xml:space="preserve"> </w:t>
      </w:r>
    </w:p>
    <w:p w14:paraId="00000014" w14:textId="77777777" w:rsidR="005D4687" w:rsidRDefault="002876D0">
      <w:pPr>
        <w:rPr>
          <w:b/>
          <w:sz w:val="24"/>
          <w:szCs w:val="24"/>
        </w:rPr>
      </w:pPr>
      <w:r>
        <w:rPr>
          <w:b/>
          <w:sz w:val="24"/>
          <w:szCs w:val="24"/>
        </w:rPr>
        <w:t>Guests</w:t>
      </w:r>
    </w:p>
    <w:p w14:paraId="00000015" w14:textId="77777777" w:rsidR="005D4687" w:rsidRDefault="002876D0">
      <w:pPr>
        <w:rPr>
          <w:sz w:val="24"/>
          <w:szCs w:val="24"/>
        </w:rPr>
      </w:pPr>
      <w:r>
        <w:rPr>
          <w:sz w:val="24"/>
          <w:szCs w:val="24"/>
        </w:rPr>
        <w:t>J. Syrette</w:t>
      </w:r>
    </w:p>
    <w:p w14:paraId="00000016" w14:textId="77777777" w:rsidR="005D4687" w:rsidRDefault="002876D0">
      <w:pPr>
        <w:rPr>
          <w:sz w:val="24"/>
          <w:szCs w:val="24"/>
        </w:rPr>
      </w:pPr>
      <w:r>
        <w:rPr>
          <w:sz w:val="24"/>
          <w:szCs w:val="24"/>
        </w:rPr>
        <w:t xml:space="preserve"> </w:t>
      </w:r>
    </w:p>
    <w:p w14:paraId="00000017" w14:textId="77777777" w:rsidR="005D4687" w:rsidRDefault="002876D0">
      <w:pPr>
        <w:rPr>
          <w:sz w:val="24"/>
          <w:szCs w:val="24"/>
        </w:rPr>
      </w:pPr>
      <w:r>
        <w:rPr>
          <w:sz w:val="24"/>
          <w:szCs w:val="24"/>
        </w:rPr>
        <w:t>The Speaker called the meeting of Sena</w:t>
      </w:r>
      <w:r>
        <w:rPr>
          <w:sz w:val="24"/>
          <w:szCs w:val="24"/>
        </w:rPr>
        <w:t xml:space="preserve">te to order at 1:05pm.   </w:t>
      </w:r>
    </w:p>
    <w:p w14:paraId="00000018" w14:textId="77777777" w:rsidR="005D4687" w:rsidRDefault="005D4687">
      <w:pPr>
        <w:rPr>
          <w:sz w:val="24"/>
          <w:szCs w:val="24"/>
        </w:rPr>
      </w:pPr>
    </w:p>
    <w:p w14:paraId="00000019" w14:textId="77777777" w:rsidR="005D4687" w:rsidRDefault="005D4687">
      <w:pPr>
        <w:rPr>
          <w:sz w:val="24"/>
          <w:szCs w:val="24"/>
        </w:rPr>
      </w:pPr>
    </w:p>
    <w:p w14:paraId="0000001A" w14:textId="77777777" w:rsidR="005D4687" w:rsidRDefault="002876D0">
      <w:pPr>
        <w:rPr>
          <w:b/>
          <w:color w:val="0000FF"/>
          <w:sz w:val="24"/>
          <w:szCs w:val="24"/>
        </w:rPr>
      </w:pPr>
      <w:r>
        <w:rPr>
          <w:b/>
          <w:color w:val="0000FF"/>
          <w:sz w:val="24"/>
          <w:szCs w:val="24"/>
        </w:rPr>
        <w:t xml:space="preserve">20.01.01  </w:t>
      </w:r>
      <w:r>
        <w:rPr>
          <w:b/>
          <w:color w:val="0000FF"/>
          <w:sz w:val="24"/>
          <w:szCs w:val="24"/>
        </w:rPr>
        <w:tab/>
        <w:t xml:space="preserve">  APPROVAL OF THE AGENDA</w:t>
      </w:r>
    </w:p>
    <w:p w14:paraId="0000001B" w14:textId="77777777" w:rsidR="005D4687" w:rsidRDefault="002876D0">
      <w:pPr>
        <w:rPr>
          <w:sz w:val="24"/>
          <w:szCs w:val="24"/>
        </w:rPr>
      </w:pPr>
      <w:r>
        <w:rPr>
          <w:sz w:val="24"/>
          <w:szCs w:val="24"/>
        </w:rPr>
        <w:t xml:space="preserve"> </w:t>
      </w:r>
    </w:p>
    <w:p w14:paraId="0000001C" w14:textId="77777777" w:rsidR="005D4687" w:rsidRDefault="002876D0">
      <w:pPr>
        <w:ind w:left="1440" w:hanging="360"/>
        <w:rPr>
          <w:b/>
          <w:i/>
          <w:sz w:val="24"/>
          <w:szCs w:val="24"/>
        </w:rPr>
      </w:pPr>
      <w:r>
        <w:rPr>
          <w:rFonts w:ascii="Fira Mono" w:eastAsia="Fira Mono" w:hAnsi="Fira Mono" w:cs="Fira Mono"/>
          <w:sz w:val="24"/>
          <w:szCs w:val="24"/>
        </w:rPr>
        <w:t>⮚</w:t>
      </w:r>
      <w:r>
        <w:rPr>
          <w:rFonts w:ascii="Times New Roman" w:eastAsia="Times New Roman" w:hAnsi="Times New Roman" w:cs="Times New Roman"/>
          <w:sz w:val="14"/>
          <w:szCs w:val="14"/>
        </w:rPr>
        <w:t xml:space="preserve">      </w:t>
      </w:r>
      <w:r>
        <w:rPr>
          <w:b/>
          <w:i/>
          <w:sz w:val="24"/>
          <w:szCs w:val="24"/>
        </w:rPr>
        <w:t>Moved [Brodbeck/Keough]: that the agenda for the January 10, 2020 meeting of Senate be approved.</w:t>
      </w:r>
    </w:p>
    <w:p w14:paraId="0000001D" w14:textId="77777777" w:rsidR="005D4687" w:rsidRDefault="002876D0">
      <w:pPr>
        <w:rPr>
          <w:sz w:val="24"/>
          <w:szCs w:val="24"/>
        </w:rPr>
      </w:pPr>
      <w:r>
        <w:rPr>
          <w:sz w:val="24"/>
          <w:szCs w:val="24"/>
        </w:rPr>
        <w:t xml:space="preserve"> </w:t>
      </w:r>
    </w:p>
    <w:p w14:paraId="0000001E" w14:textId="77777777" w:rsidR="005D4687" w:rsidRDefault="002876D0">
      <w:pPr>
        <w:rPr>
          <w:sz w:val="24"/>
          <w:szCs w:val="24"/>
        </w:rPr>
      </w:pPr>
      <w:r>
        <w:rPr>
          <w:sz w:val="24"/>
          <w:szCs w:val="24"/>
        </w:rPr>
        <w:t>Motion carried.</w:t>
      </w:r>
    </w:p>
    <w:p w14:paraId="0000001F" w14:textId="77777777" w:rsidR="005D4687" w:rsidRDefault="005D4687">
      <w:pPr>
        <w:rPr>
          <w:sz w:val="24"/>
          <w:szCs w:val="24"/>
        </w:rPr>
      </w:pPr>
    </w:p>
    <w:p w14:paraId="00000020" w14:textId="77777777" w:rsidR="005D4687" w:rsidRDefault="005D4687">
      <w:pPr>
        <w:rPr>
          <w:sz w:val="24"/>
          <w:szCs w:val="24"/>
        </w:rPr>
      </w:pPr>
    </w:p>
    <w:p w14:paraId="00000021" w14:textId="77777777" w:rsidR="005D4687" w:rsidRDefault="005D4687">
      <w:pPr>
        <w:rPr>
          <w:sz w:val="24"/>
          <w:szCs w:val="24"/>
        </w:rPr>
      </w:pPr>
    </w:p>
    <w:p w14:paraId="00000022" w14:textId="77777777" w:rsidR="005D4687" w:rsidRDefault="005D4687">
      <w:pPr>
        <w:rPr>
          <w:sz w:val="24"/>
          <w:szCs w:val="24"/>
        </w:rPr>
      </w:pPr>
    </w:p>
    <w:p w14:paraId="00000023" w14:textId="77777777" w:rsidR="005D4687" w:rsidRDefault="002876D0">
      <w:pPr>
        <w:rPr>
          <w:b/>
          <w:i/>
          <w:color w:val="0000FF"/>
          <w:sz w:val="24"/>
          <w:szCs w:val="24"/>
        </w:rPr>
      </w:pPr>
      <w:r>
        <w:rPr>
          <w:b/>
          <w:color w:val="0000FF"/>
          <w:sz w:val="24"/>
          <w:szCs w:val="24"/>
        </w:rPr>
        <w:t xml:space="preserve">20.01.02  </w:t>
      </w:r>
      <w:r>
        <w:rPr>
          <w:b/>
          <w:color w:val="0000FF"/>
          <w:sz w:val="24"/>
          <w:szCs w:val="24"/>
        </w:rPr>
        <w:tab/>
        <w:t xml:space="preserve">  APPROVAL OF THE MINUTES from the meeting of </w:t>
      </w:r>
      <w:r>
        <w:rPr>
          <w:b/>
          <w:i/>
          <w:color w:val="0000FF"/>
          <w:sz w:val="24"/>
          <w:szCs w:val="24"/>
        </w:rPr>
        <w:t>December 6, 2019</w:t>
      </w:r>
    </w:p>
    <w:p w14:paraId="00000024" w14:textId="77777777" w:rsidR="005D4687" w:rsidRDefault="002876D0">
      <w:pPr>
        <w:rPr>
          <w:sz w:val="24"/>
          <w:szCs w:val="24"/>
        </w:rPr>
      </w:pPr>
      <w:r>
        <w:rPr>
          <w:sz w:val="24"/>
          <w:szCs w:val="24"/>
        </w:rPr>
        <w:lastRenderedPageBreak/>
        <w:t xml:space="preserve"> </w:t>
      </w:r>
    </w:p>
    <w:p w14:paraId="00000025" w14:textId="77777777" w:rsidR="005D4687" w:rsidRDefault="002876D0">
      <w:pPr>
        <w:ind w:left="1440" w:hanging="360"/>
        <w:rPr>
          <w:b/>
          <w:i/>
          <w:sz w:val="24"/>
          <w:szCs w:val="24"/>
        </w:rPr>
      </w:pPr>
      <w:r>
        <w:rPr>
          <w:rFonts w:ascii="Fira Mono" w:eastAsia="Fira Mono" w:hAnsi="Fira Mono" w:cs="Fira Mono"/>
          <w:sz w:val="24"/>
          <w:szCs w:val="24"/>
        </w:rPr>
        <w:t>⮚</w:t>
      </w:r>
      <w:r>
        <w:rPr>
          <w:rFonts w:ascii="Times New Roman" w:eastAsia="Times New Roman" w:hAnsi="Times New Roman" w:cs="Times New Roman"/>
          <w:sz w:val="14"/>
          <w:szCs w:val="14"/>
        </w:rPr>
        <w:t xml:space="preserve">      </w:t>
      </w:r>
      <w:r>
        <w:rPr>
          <w:b/>
          <w:i/>
          <w:sz w:val="24"/>
          <w:szCs w:val="24"/>
        </w:rPr>
        <w:t>Moved [Keough/Dupuis]: that Senate approve the minutes from the Senate meeting of December 6, 2019.</w:t>
      </w:r>
    </w:p>
    <w:p w14:paraId="00000026" w14:textId="77777777" w:rsidR="005D4687" w:rsidRDefault="002876D0">
      <w:pPr>
        <w:rPr>
          <w:sz w:val="24"/>
          <w:szCs w:val="24"/>
        </w:rPr>
      </w:pPr>
      <w:r>
        <w:rPr>
          <w:sz w:val="24"/>
          <w:szCs w:val="24"/>
        </w:rPr>
        <w:t xml:space="preserve"> </w:t>
      </w:r>
    </w:p>
    <w:p w14:paraId="00000027" w14:textId="77777777" w:rsidR="005D4687" w:rsidRDefault="002876D0">
      <w:pPr>
        <w:rPr>
          <w:sz w:val="24"/>
          <w:szCs w:val="24"/>
        </w:rPr>
      </w:pPr>
      <w:r>
        <w:rPr>
          <w:sz w:val="24"/>
          <w:szCs w:val="24"/>
        </w:rPr>
        <w:t>A correction was requested regarding the Senate minutes, specifically, A. Trudeau opposed the December minutes and did not absta</w:t>
      </w:r>
      <w:r>
        <w:rPr>
          <w:sz w:val="24"/>
          <w:szCs w:val="24"/>
        </w:rPr>
        <w:t xml:space="preserve">in. </w:t>
      </w:r>
    </w:p>
    <w:p w14:paraId="00000028" w14:textId="77777777" w:rsidR="005D4687" w:rsidRDefault="005D4687">
      <w:pPr>
        <w:rPr>
          <w:sz w:val="24"/>
          <w:szCs w:val="24"/>
        </w:rPr>
      </w:pPr>
    </w:p>
    <w:p w14:paraId="00000029" w14:textId="77777777" w:rsidR="005D4687" w:rsidRDefault="002876D0">
      <w:pPr>
        <w:rPr>
          <w:sz w:val="24"/>
          <w:szCs w:val="24"/>
        </w:rPr>
      </w:pPr>
      <w:r>
        <w:rPr>
          <w:sz w:val="24"/>
          <w:szCs w:val="24"/>
        </w:rPr>
        <w:t>Motion carried</w:t>
      </w:r>
      <w:r>
        <w:rPr>
          <w:b/>
          <w:sz w:val="24"/>
          <w:szCs w:val="24"/>
        </w:rPr>
        <w:t xml:space="preserve">. </w:t>
      </w:r>
      <w:r>
        <w:rPr>
          <w:sz w:val="24"/>
          <w:szCs w:val="24"/>
        </w:rPr>
        <w:t>[two abstentions for the record, D. Woodman, A. Trudeau]</w:t>
      </w:r>
    </w:p>
    <w:p w14:paraId="0000002A" w14:textId="77777777" w:rsidR="005D4687" w:rsidRDefault="005D4687">
      <w:pPr>
        <w:rPr>
          <w:sz w:val="24"/>
          <w:szCs w:val="24"/>
        </w:rPr>
      </w:pPr>
    </w:p>
    <w:p w14:paraId="0000002B" w14:textId="77777777" w:rsidR="005D4687" w:rsidRDefault="005D4687">
      <w:pPr>
        <w:rPr>
          <w:sz w:val="24"/>
          <w:szCs w:val="24"/>
        </w:rPr>
      </w:pPr>
    </w:p>
    <w:p w14:paraId="0000002C" w14:textId="77777777" w:rsidR="005D4687" w:rsidRDefault="005D4687">
      <w:pPr>
        <w:rPr>
          <w:sz w:val="24"/>
          <w:szCs w:val="24"/>
        </w:rPr>
      </w:pPr>
    </w:p>
    <w:p w14:paraId="0000002D" w14:textId="77777777" w:rsidR="005D4687" w:rsidRDefault="002876D0">
      <w:pPr>
        <w:rPr>
          <w:b/>
          <w:color w:val="0000FF"/>
          <w:sz w:val="24"/>
          <w:szCs w:val="24"/>
        </w:rPr>
      </w:pPr>
      <w:r>
        <w:rPr>
          <w:b/>
          <w:color w:val="0000FF"/>
          <w:sz w:val="24"/>
          <w:szCs w:val="24"/>
        </w:rPr>
        <w:t xml:space="preserve">20.01.03  </w:t>
      </w:r>
      <w:r>
        <w:rPr>
          <w:b/>
          <w:color w:val="0000FF"/>
          <w:sz w:val="24"/>
          <w:szCs w:val="24"/>
        </w:rPr>
        <w:tab/>
        <w:t xml:space="preserve">  BUSINESS ARISING (for action or information)</w:t>
      </w:r>
    </w:p>
    <w:p w14:paraId="0000002E" w14:textId="77777777" w:rsidR="005D4687" w:rsidRDefault="002876D0">
      <w:pPr>
        <w:rPr>
          <w:b/>
          <w:color w:val="0000FF"/>
          <w:sz w:val="24"/>
          <w:szCs w:val="24"/>
        </w:rPr>
      </w:pPr>
      <w:r>
        <w:rPr>
          <w:sz w:val="24"/>
          <w:szCs w:val="24"/>
        </w:rPr>
        <w:t xml:space="preserve">                </w:t>
      </w:r>
      <w:r>
        <w:rPr>
          <w:sz w:val="24"/>
          <w:szCs w:val="24"/>
        </w:rPr>
        <w:tab/>
        <w:t xml:space="preserve">  </w:t>
      </w:r>
      <w:r>
        <w:rPr>
          <w:b/>
          <w:color w:val="0000FF"/>
          <w:sz w:val="24"/>
          <w:szCs w:val="24"/>
        </w:rPr>
        <w:t>20.01.03.01   Algoma University Senate membership</w:t>
      </w:r>
    </w:p>
    <w:p w14:paraId="0000002F" w14:textId="77777777" w:rsidR="005D4687" w:rsidRDefault="002876D0">
      <w:pPr>
        <w:rPr>
          <w:sz w:val="24"/>
          <w:szCs w:val="24"/>
        </w:rPr>
      </w:pPr>
      <w:r>
        <w:rPr>
          <w:sz w:val="24"/>
          <w:szCs w:val="24"/>
        </w:rPr>
        <w:t xml:space="preserve"> </w:t>
      </w:r>
    </w:p>
    <w:p w14:paraId="00000030" w14:textId="77777777" w:rsidR="005D4687" w:rsidRDefault="002876D0">
      <w:pPr>
        <w:numPr>
          <w:ilvl w:val="0"/>
          <w:numId w:val="3"/>
        </w:numPr>
        <w:spacing w:before="240"/>
        <w:rPr>
          <w:b/>
          <w:i/>
          <w:sz w:val="24"/>
          <w:szCs w:val="24"/>
        </w:rPr>
      </w:pPr>
      <w:r>
        <w:rPr>
          <w:b/>
          <w:i/>
          <w:sz w:val="24"/>
          <w:szCs w:val="24"/>
        </w:rPr>
        <w:t>Moved [Graydon/Meades]: that Senate approve t</w:t>
      </w:r>
      <w:r>
        <w:rPr>
          <w:b/>
          <w:i/>
          <w:sz w:val="24"/>
          <w:szCs w:val="24"/>
        </w:rPr>
        <w:t>he following Senate membership for the remainder of the 2019-20 Senate year:</w:t>
      </w:r>
    </w:p>
    <w:p w14:paraId="00000031" w14:textId="77777777" w:rsidR="005D4687" w:rsidRDefault="002876D0">
      <w:pPr>
        <w:spacing w:before="240"/>
        <w:rPr>
          <w:i/>
          <w:sz w:val="24"/>
          <w:szCs w:val="24"/>
        </w:rPr>
      </w:pPr>
      <w:r>
        <w:rPr>
          <w:i/>
          <w:sz w:val="24"/>
          <w:szCs w:val="24"/>
        </w:rPr>
        <w:t xml:space="preserve"> </w:t>
      </w:r>
    </w:p>
    <w:p w14:paraId="00000032" w14:textId="77777777" w:rsidR="005D4687" w:rsidRDefault="002876D0">
      <w:pPr>
        <w:ind w:left="720"/>
        <w:rPr>
          <w:i/>
          <w:sz w:val="24"/>
          <w:szCs w:val="24"/>
        </w:rPr>
      </w:pPr>
      <w:r>
        <w:rPr>
          <w:i/>
          <w:sz w:val="24"/>
          <w:szCs w:val="24"/>
        </w:rPr>
        <w:t>Dr. Winnie Lo, member-at-large, Social Science Faculty;</w:t>
      </w:r>
    </w:p>
    <w:p w14:paraId="00000033" w14:textId="77777777" w:rsidR="005D4687" w:rsidRDefault="002876D0">
      <w:pPr>
        <w:ind w:left="720"/>
        <w:rPr>
          <w:i/>
          <w:sz w:val="24"/>
          <w:szCs w:val="24"/>
        </w:rPr>
      </w:pPr>
      <w:r>
        <w:rPr>
          <w:i/>
          <w:sz w:val="24"/>
          <w:szCs w:val="24"/>
        </w:rPr>
        <w:t>Dr. Laura Wyper, member-at-large, Social Science Faculty;</w:t>
      </w:r>
    </w:p>
    <w:p w14:paraId="00000034" w14:textId="77777777" w:rsidR="005D4687" w:rsidRDefault="002876D0">
      <w:pPr>
        <w:ind w:left="720"/>
        <w:rPr>
          <w:i/>
          <w:sz w:val="24"/>
          <w:szCs w:val="24"/>
        </w:rPr>
      </w:pPr>
      <w:r>
        <w:rPr>
          <w:i/>
          <w:sz w:val="24"/>
          <w:szCs w:val="24"/>
        </w:rPr>
        <w:t>Dr. Hugh Stevenson, Board of Governors’ representative to Senat</w:t>
      </w:r>
      <w:r>
        <w:rPr>
          <w:i/>
          <w:sz w:val="24"/>
          <w:szCs w:val="24"/>
        </w:rPr>
        <w:t>e</w:t>
      </w:r>
    </w:p>
    <w:p w14:paraId="00000035" w14:textId="77777777" w:rsidR="005D4687" w:rsidRDefault="005D4687">
      <w:pPr>
        <w:rPr>
          <w:b/>
          <w:i/>
          <w:sz w:val="24"/>
          <w:szCs w:val="24"/>
        </w:rPr>
      </w:pPr>
    </w:p>
    <w:p w14:paraId="00000036" w14:textId="77777777" w:rsidR="005D4687" w:rsidRDefault="002876D0">
      <w:pPr>
        <w:rPr>
          <w:sz w:val="24"/>
          <w:szCs w:val="24"/>
        </w:rPr>
      </w:pPr>
      <w:r>
        <w:rPr>
          <w:sz w:val="24"/>
          <w:szCs w:val="24"/>
        </w:rPr>
        <w:t>Motion carried.</w:t>
      </w:r>
    </w:p>
    <w:p w14:paraId="00000037" w14:textId="77777777" w:rsidR="005D4687" w:rsidRDefault="005D4687">
      <w:pPr>
        <w:rPr>
          <w:sz w:val="24"/>
          <w:szCs w:val="24"/>
        </w:rPr>
      </w:pPr>
    </w:p>
    <w:p w14:paraId="00000038" w14:textId="77777777" w:rsidR="005D4687" w:rsidRDefault="005D4687">
      <w:pPr>
        <w:rPr>
          <w:sz w:val="24"/>
          <w:szCs w:val="24"/>
        </w:rPr>
      </w:pPr>
    </w:p>
    <w:p w14:paraId="00000039" w14:textId="77777777" w:rsidR="005D4687" w:rsidRDefault="002876D0">
      <w:pPr>
        <w:rPr>
          <w:b/>
          <w:color w:val="0000FF"/>
          <w:sz w:val="24"/>
          <w:szCs w:val="24"/>
        </w:rPr>
      </w:pPr>
      <w:r>
        <w:rPr>
          <w:b/>
          <w:color w:val="0000FF"/>
          <w:sz w:val="24"/>
          <w:szCs w:val="24"/>
        </w:rPr>
        <w:t xml:space="preserve">20.01.04  </w:t>
      </w:r>
      <w:r>
        <w:rPr>
          <w:b/>
          <w:color w:val="0000FF"/>
          <w:sz w:val="24"/>
          <w:szCs w:val="24"/>
        </w:rPr>
        <w:tab/>
        <w:t xml:space="preserve">  BUSINESS ARISING (for action or information)</w:t>
      </w:r>
    </w:p>
    <w:p w14:paraId="0000003A" w14:textId="77777777" w:rsidR="005D4687" w:rsidRDefault="002876D0">
      <w:pPr>
        <w:rPr>
          <w:b/>
          <w:color w:val="0000FF"/>
          <w:sz w:val="24"/>
          <w:szCs w:val="24"/>
        </w:rPr>
      </w:pPr>
      <w:r>
        <w:rPr>
          <w:color w:val="0000FF"/>
          <w:sz w:val="24"/>
          <w:szCs w:val="24"/>
        </w:rPr>
        <w:t xml:space="preserve">                </w:t>
      </w:r>
      <w:r>
        <w:rPr>
          <w:color w:val="0000FF"/>
          <w:sz w:val="24"/>
          <w:szCs w:val="24"/>
        </w:rPr>
        <w:tab/>
        <w:t xml:space="preserve">  </w:t>
      </w:r>
      <w:r>
        <w:rPr>
          <w:b/>
          <w:color w:val="0000FF"/>
          <w:sz w:val="24"/>
          <w:szCs w:val="24"/>
        </w:rPr>
        <w:t>20.01.04.01   Academic Planning - Department name change</w:t>
      </w:r>
    </w:p>
    <w:p w14:paraId="0000003B" w14:textId="77777777" w:rsidR="005D4687" w:rsidRDefault="005D4687">
      <w:pPr>
        <w:rPr>
          <w:sz w:val="24"/>
          <w:szCs w:val="24"/>
        </w:rPr>
      </w:pPr>
    </w:p>
    <w:p w14:paraId="0000003C" w14:textId="77777777" w:rsidR="005D4687" w:rsidRDefault="002876D0">
      <w:pPr>
        <w:numPr>
          <w:ilvl w:val="0"/>
          <w:numId w:val="4"/>
        </w:numPr>
        <w:spacing w:before="240"/>
        <w:rPr>
          <w:b/>
          <w:i/>
          <w:sz w:val="24"/>
          <w:szCs w:val="24"/>
        </w:rPr>
      </w:pPr>
      <w:r>
        <w:rPr>
          <w:b/>
          <w:i/>
          <w:sz w:val="24"/>
          <w:szCs w:val="24"/>
        </w:rPr>
        <w:t>Moved [N. Cameron/Graydon]: that Academic Planning and Priorities recommends to the Algoma University Senate the following department name change:</w:t>
      </w:r>
    </w:p>
    <w:p w14:paraId="0000003D" w14:textId="77777777" w:rsidR="005D4687" w:rsidRDefault="002876D0">
      <w:pPr>
        <w:spacing w:before="240" w:after="240"/>
        <w:rPr>
          <w:sz w:val="24"/>
          <w:szCs w:val="24"/>
        </w:rPr>
      </w:pPr>
      <w:r>
        <w:rPr>
          <w:sz w:val="24"/>
          <w:szCs w:val="24"/>
        </w:rPr>
        <w:t>From</w:t>
      </w:r>
    </w:p>
    <w:p w14:paraId="0000003E" w14:textId="77777777" w:rsidR="005D4687" w:rsidRDefault="002876D0">
      <w:pPr>
        <w:spacing w:before="240" w:after="240"/>
        <w:rPr>
          <w:sz w:val="24"/>
          <w:szCs w:val="24"/>
        </w:rPr>
      </w:pPr>
      <w:r>
        <w:rPr>
          <w:sz w:val="24"/>
          <w:szCs w:val="24"/>
        </w:rPr>
        <w:t>Department of Geography and Geology</w:t>
      </w:r>
    </w:p>
    <w:p w14:paraId="0000003F" w14:textId="59A492DE" w:rsidR="005D4687" w:rsidRDefault="005D4687">
      <w:pPr>
        <w:spacing w:before="240" w:after="240"/>
        <w:rPr>
          <w:sz w:val="24"/>
          <w:szCs w:val="24"/>
        </w:rPr>
      </w:pPr>
    </w:p>
    <w:p w14:paraId="19A3372D" w14:textId="77777777" w:rsidR="002876D0" w:rsidRDefault="002876D0">
      <w:pPr>
        <w:spacing w:before="240" w:after="240"/>
        <w:rPr>
          <w:sz w:val="24"/>
          <w:szCs w:val="24"/>
        </w:rPr>
      </w:pPr>
    </w:p>
    <w:p w14:paraId="00000040" w14:textId="77777777" w:rsidR="005D4687" w:rsidRDefault="002876D0">
      <w:pPr>
        <w:spacing w:before="240" w:after="240"/>
        <w:rPr>
          <w:sz w:val="24"/>
          <w:szCs w:val="24"/>
        </w:rPr>
      </w:pPr>
      <w:r>
        <w:rPr>
          <w:sz w:val="24"/>
          <w:szCs w:val="24"/>
        </w:rPr>
        <w:t>To</w:t>
      </w:r>
    </w:p>
    <w:p w14:paraId="00000041" w14:textId="77777777" w:rsidR="005D4687" w:rsidRDefault="002876D0">
      <w:pPr>
        <w:spacing w:before="240" w:after="240"/>
        <w:rPr>
          <w:sz w:val="24"/>
          <w:szCs w:val="24"/>
        </w:rPr>
      </w:pPr>
      <w:r>
        <w:rPr>
          <w:sz w:val="24"/>
          <w:szCs w:val="24"/>
        </w:rPr>
        <w:lastRenderedPageBreak/>
        <w:t>Department of Geography, Geology and Land Stewardship</w:t>
      </w:r>
    </w:p>
    <w:p w14:paraId="00000042" w14:textId="77777777" w:rsidR="005D4687" w:rsidRDefault="002876D0">
      <w:pPr>
        <w:shd w:val="clear" w:color="auto" w:fill="FFFFFF"/>
        <w:spacing w:before="240" w:after="240"/>
        <w:rPr>
          <w:sz w:val="24"/>
          <w:szCs w:val="24"/>
          <w:u w:val="single"/>
        </w:rPr>
      </w:pPr>
      <w:r>
        <w:rPr>
          <w:sz w:val="24"/>
          <w:szCs w:val="24"/>
          <w:u w:val="single"/>
        </w:rPr>
        <w:t>Background</w:t>
      </w:r>
    </w:p>
    <w:p w14:paraId="00000043" w14:textId="77777777" w:rsidR="005D4687" w:rsidRDefault="002876D0">
      <w:pPr>
        <w:shd w:val="clear" w:color="auto" w:fill="FFFFFF"/>
        <w:spacing w:before="240" w:after="240"/>
        <w:rPr>
          <w:sz w:val="24"/>
          <w:szCs w:val="24"/>
        </w:rPr>
      </w:pPr>
      <w:r>
        <w:rPr>
          <w:sz w:val="24"/>
          <w:szCs w:val="24"/>
        </w:rPr>
        <w:t>The Department of Geography &amp; Geology has now co-hosted (with the Anishinaabe Initiatives Division) three biennial Taking Care of Our Land Symposiums (Gdo Akiiminaan Ganawendandaan) in 2015, 2017, and 2019. Hosting these symposiums led to a partnership wi</w:t>
      </w:r>
      <w:r>
        <w:rPr>
          <w:sz w:val="24"/>
          <w:szCs w:val="24"/>
        </w:rPr>
        <w:t>th the National Aboriginal Land Managers Association (NALMA). In September 2018, a Memorandum of Understanding was signed with NALMA to offer Level 1 of the Professional Lands Management Certification Program (PLMCP) at Algoma University.</w:t>
      </w:r>
    </w:p>
    <w:p w14:paraId="00000044" w14:textId="77777777" w:rsidR="005D4687" w:rsidRDefault="002876D0">
      <w:pPr>
        <w:shd w:val="clear" w:color="auto" w:fill="FFFFFF"/>
        <w:spacing w:before="240" w:after="240"/>
        <w:rPr>
          <w:sz w:val="24"/>
          <w:szCs w:val="24"/>
        </w:rPr>
      </w:pPr>
      <w:r>
        <w:rPr>
          <w:sz w:val="24"/>
          <w:szCs w:val="24"/>
        </w:rPr>
        <w:t>The Department la</w:t>
      </w:r>
      <w:r>
        <w:rPr>
          <w:sz w:val="24"/>
          <w:szCs w:val="24"/>
        </w:rPr>
        <w:t>unched Level 1 in May 2019 and the programming consists of 6 courses (18 credits) including intensive and online offerings. Students have an opportunity to take the Level 1 land stewardship courses for NALMA's Professional Lands Management Certification Pr</w:t>
      </w:r>
      <w:r>
        <w:rPr>
          <w:sz w:val="24"/>
          <w:szCs w:val="24"/>
        </w:rPr>
        <w:t>ogram, Algoma University’s Akii &amp; Environmental Stewardship Certificate, and also as part of their Geography degree program.</w:t>
      </w:r>
    </w:p>
    <w:p w14:paraId="00000045" w14:textId="77777777" w:rsidR="005D4687" w:rsidRDefault="002876D0">
      <w:pPr>
        <w:shd w:val="clear" w:color="auto" w:fill="FFFFFF"/>
        <w:spacing w:before="240" w:after="240"/>
        <w:rPr>
          <w:sz w:val="24"/>
          <w:szCs w:val="24"/>
          <w:u w:val="single"/>
        </w:rPr>
      </w:pPr>
      <w:r>
        <w:rPr>
          <w:sz w:val="24"/>
          <w:szCs w:val="24"/>
          <w:u w:val="single"/>
        </w:rPr>
        <w:t>Rationale</w:t>
      </w:r>
    </w:p>
    <w:p w14:paraId="00000046" w14:textId="77777777" w:rsidR="005D4687" w:rsidRDefault="002876D0">
      <w:pPr>
        <w:shd w:val="clear" w:color="auto" w:fill="FFFFFF"/>
        <w:spacing w:before="240" w:after="240"/>
        <w:rPr>
          <w:sz w:val="24"/>
          <w:szCs w:val="24"/>
        </w:rPr>
      </w:pPr>
      <w:r>
        <w:rPr>
          <w:sz w:val="24"/>
          <w:szCs w:val="24"/>
        </w:rPr>
        <w:t>The addition of “Land Stewardship” to the Department’s name (Department of Geography, Geology, and Land Stewardship) more</w:t>
      </w:r>
      <w:r>
        <w:rPr>
          <w:sz w:val="24"/>
          <w:szCs w:val="24"/>
        </w:rPr>
        <w:t xml:space="preserve"> accurately reflects the departmental offerings and better communicates the programming currently being offered.</w:t>
      </w:r>
    </w:p>
    <w:p w14:paraId="00000047" w14:textId="77777777" w:rsidR="005D4687" w:rsidRDefault="002876D0">
      <w:pPr>
        <w:spacing w:before="240" w:after="240"/>
        <w:rPr>
          <w:sz w:val="24"/>
          <w:szCs w:val="24"/>
        </w:rPr>
      </w:pPr>
      <w:r>
        <w:rPr>
          <w:sz w:val="24"/>
          <w:szCs w:val="24"/>
        </w:rPr>
        <w:t xml:space="preserve">Motion carried. </w:t>
      </w:r>
    </w:p>
    <w:p w14:paraId="00000048" w14:textId="77777777" w:rsidR="005D4687" w:rsidRDefault="005D4687">
      <w:pPr>
        <w:rPr>
          <w:sz w:val="24"/>
          <w:szCs w:val="24"/>
        </w:rPr>
      </w:pPr>
    </w:p>
    <w:p w14:paraId="00000049" w14:textId="77777777" w:rsidR="005D4687" w:rsidRDefault="005D4687">
      <w:pPr>
        <w:rPr>
          <w:b/>
          <w:color w:val="0000FF"/>
          <w:sz w:val="24"/>
          <w:szCs w:val="24"/>
        </w:rPr>
      </w:pPr>
    </w:p>
    <w:p w14:paraId="0000004A" w14:textId="77777777" w:rsidR="005D4687" w:rsidRDefault="002876D0">
      <w:pPr>
        <w:ind w:left="720" w:firstLine="720"/>
        <w:rPr>
          <w:sz w:val="24"/>
          <w:szCs w:val="24"/>
          <w:u w:val="single"/>
        </w:rPr>
      </w:pPr>
      <w:r>
        <w:rPr>
          <w:b/>
          <w:color w:val="0000FF"/>
          <w:sz w:val="24"/>
          <w:szCs w:val="24"/>
        </w:rPr>
        <w:t xml:space="preserve">  20.01.04.01   Quality Assurance Committee - Composition</w:t>
      </w:r>
    </w:p>
    <w:p w14:paraId="0000004B" w14:textId="77777777" w:rsidR="005D4687" w:rsidRDefault="005D4687">
      <w:pPr>
        <w:rPr>
          <w:sz w:val="24"/>
          <w:szCs w:val="24"/>
        </w:rPr>
      </w:pPr>
    </w:p>
    <w:p w14:paraId="0000004C" w14:textId="77777777" w:rsidR="005D4687" w:rsidRDefault="002876D0">
      <w:pPr>
        <w:numPr>
          <w:ilvl w:val="0"/>
          <w:numId w:val="1"/>
        </w:numPr>
        <w:rPr>
          <w:b/>
          <w:i/>
          <w:color w:val="222222"/>
          <w:sz w:val="24"/>
          <w:szCs w:val="24"/>
        </w:rPr>
      </w:pPr>
      <w:r>
        <w:rPr>
          <w:b/>
          <w:i/>
          <w:color w:val="222222"/>
          <w:sz w:val="24"/>
          <w:szCs w:val="24"/>
        </w:rPr>
        <w:t>Moved [Rogers/Tchir]: that Senate approve the following membershi</w:t>
      </w:r>
      <w:r>
        <w:rPr>
          <w:b/>
          <w:i/>
          <w:color w:val="222222"/>
          <w:sz w:val="24"/>
          <w:szCs w:val="24"/>
        </w:rPr>
        <w:t>p change to the composition of the Quality Assurance Committee:</w:t>
      </w:r>
    </w:p>
    <w:p w14:paraId="0000004D" w14:textId="77777777" w:rsidR="005D4687" w:rsidRDefault="002876D0">
      <w:pPr>
        <w:rPr>
          <w:color w:val="222222"/>
          <w:sz w:val="24"/>
          <w:szCs w:val="24"/>
        </w:rPr>
      </w:pPr>
      <w:r>
        <w:rPr>
          <w:color w:val="222222"/>
          <w:sz w:val="24"/>
          <w:szCs w:val="24"/>
        </w:rPr>
        <w:t xml:space="preserve"> </w:t>
      </w:r>
    </w:p>
    <w:p w14:paraId="0000004E" w14:textId="77777777" w:rsidR="005D4687" w:rsidRDefault="002876D0">
      <w:pPr>
        <w:spacing w:line="240" w:lineRule="auto"/>
        <w:rPr>
          <w:b/>
          <w:color w:val="222222"/>
          <w:sz w:val="24"/>
          <w:szCs w:val="24"/>
        </w:rPr>
      </w:pPr>
      <w:r>
        <w:rPr>
          <w:b/>
          <w:color w:val="222222"/>
          <w:sz w:val="24"/>
          <w:szCs w:val="24"/>
        </w:rPr>
        <w:t>From</w:t>
      </w:r>
    </w:p>
    <w:p w14:paraId="0000004F" w14:textId="77777777" w:rsidR="005D4687" w:rsidRDefault="002876D0">
      <w:pPr>
        <w:spacing w:line="240" w:lineRule="auto"/>
        <w:rPr>
          <w:b/>
          <w:sz w:val="24"/>
          <w:szCs w:val="24"/>
          <w:u w:val="single"/>
        </w:rPr>
      </w:pPr>
      <w:r>
        <w:rPr>
          <w:b/>
          <w:sz w:val="24"/>
          <w:szCs w:val="24"/>
          <w:u w:val="single"/>
        </w:rPr>
        <w:t>Membership:</w:t>
      </w:r>
    </w:p>
    <w:p w14:paraId="00000050" w14:textId="77777777" w:rsidR="005D4687" w:rsidRDefault="002876D0">
      <w:pPr>
        <w:spacing w:before="240" w:after="160" w:line="240" w:lineRule="auto"/>
        <w:ind w:left="360"/>
        <w:rPr>
          <w:sz w:val="24"/>
          <w:szCs w:val="24"/>
        </w:rPr>
      </w:pPr>
      <w:r>
        <w:rPr>
          <w:sz w:val="24"/>
          <w:szCs w:val="24"/>
        </w:rPr>
        <w:t>·         The Chief Academic Officer;</w:t>
      </w:r>
    </w:p>
    <w:p w14:paraId="00000051" w14:textId="77777777" w:rsidR="005D4687" w:rsidRDefault="002876D0">
      <w:pPr>
        <w:spacing w:before="240" w:after="160" w:line="240" w:lineRule="auto"/>
        <w:ind w:left="360"/>
        <w:rPr>
          <w:sz w:val="24"/>
          <w:szCs w:val="24"/>
        </w:rPr>
      </w:pPr>
      <w:r>
        <w:rPr>
          <w:sz w:val="24"/>
          <w:szCs w:val="24"/>
        </w:rPr>
        <w:t xml:space="preserve">·         </w:t>
      </w:r>
      <w:r>
        <w:rPr>
          <w:sz w:val="24"/>
          <w:szCs w:val="24"/>
        </w:rPr>
        <w:t>One representative from each Faculty with an established record in program    administration elected by the Faculty for a 3-year term;</w:t>
      </w:r>
    </w:p>
    <w:p w14:paraId="00000052" w14:textId="77777777" w:rsidR="005D4687" w:rsidRDefault="002876D0">
      <w:pPr>
        <w:spacing w:before="240" w:after="160" w:line="240" w:lineRule="auto"/>
        <w:ind w:left="360"/>
        <w:rPr>
          <w:sz w:val="24"/>
          <w:szCs w:val="24"/>
        </w:rPr>
      </w:pPr>
      <w:r>
        <w:rPr>
          <w:sz w:val="24"/>
          <w:szCs w:val="24"/>
        </w:rPr>
        <w:t>·         The University Registrar;</w:t>
      </w:r>
    </w:p>
    <w:p w14:paraId="00000053" w14:textId="77777777" w:rsidR="005D4687" w:rsidRDefault="002876D0">
      <w:pPr>
        <w:spacing w:before="240" w:after="160" w:line="240" w:lineRule="auto"/>
        <w:ind w:left="360"/>
        <w:rPr>
          <w:b/>
          <w:sz w:val="24"/>
          <w:szCs w:val="24"/>
        </w:rPr>
      </w:pPr>
      <w:r>
        <w:rPr>
          <w:sz w:val="24"/>
          <w:szCs w:val="24"/>
        </w:rPr>
        <w:t xml:space="preserve">·         </w:t>
      </w:r>
      <w:r>
        <w:rPr>
          <w:b/>
          <w:sz w:val="24"/>
          <w:szCs w:val="24"/>
        </w:rPr>
        <w:t>The Manager, Academic Development and Quality Assurance;</w:t>
      </w:r>
    </w:p>
    <w:p w14:paraId="00000054" w14:textId="77777777" w:rsidR="005D4687" w:rsidRDefault="002876D0">
      <w:pPr>
        <w:spacing w:before="240" w:after="160" w:line="240" w:lineRule="auto"/>
        <w:ind w:left="360"/>
        <w:rPr>
          <w:sz w:val="24"/>
          <w:szCs w:val="24"/>
        </w:rPr>
      </w:pPr>
      <w:r>
        <w:rPr>
          <w:sz w:val="24"/>
          <w:szCs w:val="24"/>
        </w:rPr>
        <w:lastRenderedPageBreak/>
        <w:t>·         Two stud</w:t>
      </w:r>
      <w:r>
        <w:rPr>
          <w:sz w:val="24"/>
          <w:szCs w:val="24"/>
        </w:rPr>
        <w:t>ents.</w:t>
      </w:r>
    </w:p>
    <w:p w14:paraId="00000055" w14:textId="77777777" w:rsidR="005D4687" w:rsidRDefault="002876D0">
      <w:pPr>
        <w:spacing w:line="240" w:lineRule="auto"/>
        <w:rPr>
          <w:color w:val="222222"/>
          <w:sz w:val="24"/>
          <w:szCs w:val="24"/>
        </w:rPr>
      </w:pPr>
      <w:r>
        <w:rPr>
          <w:color w:val="222222"/>
          <w:sz w:val="24"/>
          <w:szCs w:val="24"/>
        </w:rPr>
        <w:t xml:space="preserve"> </w:t>
      </w:r>
    </w:p>
    <w:p w14:paraId="00000056" w14:textId="77777777" w:rsidR="005D4687" w:rsidRDefault="002876D0">
      <w:pPr>
        <w:spacing w:line="240" w:lineRule="auto"/>
        <w:rPr>
          <w:b/>
          <w:color w:val="222222"/>
          <w:sz w:val="24"/>
          <w:szCs w:val="24"/>
        </w:rPr>
      </w:pPr>
      <w:r>
        <w:rPr>
          <w:b/>
          <w:color w:val="222222"/>
          <w:sz w:val="24"/>
          <w:szCs w:val="24"/>
        </w:rPr>
        <w:t>To</w:t>
      </w:r>
    </w:p>
    <w:p w14:paraId="00000057" w14:textId="77777777" w:rsidR="005D4687" w:rsidRDefault="002876D0">
      <w:pPr>
        <w:spacing w:line="240" w:lineRule="auto"/>
        <w:rPr>
          <w:b/>
          <w:sz w:val="24"/>
          <w:szCs w:val="24"/>
          <w:u w:val="single"/>
        </w:rPr>
      </w:pPr>
      <w:r>
        <w:rPr>
          <w:b/>
          <w:sz w:val="24"/>
          <w:szCs w:val="24"/>
          <w:u w:val="single"/>
        </w:rPr>
        <w:t>Membership:</w:t>
      </w:r>
    </w:p>
    <w:p w14:paraId="00000058" w14:textId="77777777" w:rsidR="005D4687" w:rsidRDefault="002876D0">
      <w:pPr>
        <w:spacing w:before="240" w:after="160" w:line="240" w:lineRule="auto"/>
        <w:ind w:left="360"/>
        <w:rPr>
          <w:sz w:val="24"/>
          <w:szCs w:val="24"/>
        </w:rPr>
      </w:pPr>
      <w:r>
        <w:rPr>
          <w:sz w:val="24"/>
          <w:szCs w:val="24"/>
        </w:rPr>
        <w:t>·         The Chief Academic Officer;</w:t>
      </w:r>
    </w:p>
    <w:p w14:paraId="00000059" w14:textId="77777777" w:rsidR="005D4687" w:rsidRDefault="002876D0">
      <w:pPr>
        <w:spacing w:before="240" w:after="160" w:line="240" w:lineRule="auto"/>
        <w:ind w:left="360"/>
        <w:rPr>
          <w:sz w:val="24"/>
          <w:szCs w:val="24"/>
        </w:rPr>
      </w:pPr>
      <w:r>
        <w:rPr>
          <w:sz w:val="24"/>
          <w:szCs w:val="24"/>
        </w:rPr>
        <w:t>·         One representative from each Faculty with an established record in program administration elected by the Faculty for a 3-year term;</w:t>
      </w:r>
    </w:p>
    <w:p w14:paraId="0000005A" w14:textId="77777777" w:rsidR="005D4687" w:rsidRDefault="002876D0">
      <w:pPr>
        <w:spacing w:before="240" w:after="160" w:line="240" w:lineRule="auto"/>
        <w:ind w:left="360"/>
        <w:rPr>
          <w:sz w:val="24"/>
          <w:szCs w:val="24"/>
        </w:rPr>
      </w:pPr>
      <w:r>
        <w:rPr>
          <w:sz w:val="24"/>
          <w:szCs w:val="24"/>
        </w:rPr>
        <w:t>·         The University Registrar;</w:t>
      </w:r>
    </w:p>
    <w:p w14:paraId="0000005B" w14:textId="77777777" w:rsidR="005D4687" w:rsidRDefault="002876D0">
      <w:pPr>
        <w:spacing w:before="240" w:after="160" w:line="240" w:lineRule="auto"/>
        <w:ind w:left="360"/>
        <w:rPr>
          <w:b/>
          <w:sz w:val="24"/>
          <w:szCs w:val="24"/>
        </w:rPr>
      </w:pPr>
      <w:r>
        <w:rPr>
          <w:sz w:val="24"/>
          <w:szCs w:val="24"/>
        </w:rPr>
        <w:t xml:space="preserve">·         </w:t>
      </w:r>
      <w:r>
        <w:rPr>
          <w:b/>
          <w:sz w:val="24"/>
          <w:szCs w:val="24"/>
        </w:rPr>
        <w:t>The Aca</w:t>
      </w:r>
      <w:r>
        <w:rPr>
          <w:b/>
          <w:sz w:val="24"/>
          <w:szCs w:val="24"/>
        </w:rPr>
        <w:t>demic Support Officer;</w:t>
      </w:r>
    </w:p>
    <w:p w14:paraId="0000005C" w14:textId="77777777" w:rsidR="005D4687" w:rsidRDefault="002876D0">
      <w:pPr>
        <w:spacing w:before="240" w:after="160" w:line="240" w:lineRule="auto"/>
        <w:ind w:left="360"/>
        <w:rPr>
          <w:sz w:val="24"/>
          <w:szCs w:val="24"/>
        </w:rPr>
      </w:pPr>
      <w:r>
        <w:rPr>
          <w:sz w:val="24"/>
          <w:szCs w:val="24"/>
        </w:rPr>
        <w:t>·         Two students.</w:t>
      </w:r>
    </w:p>
    <w:p w14:paraId="0000005D" w14:textId="77777777" w:rsidR="005D4687" w:rsidRDefault="002876D0">
      <w:pPr>
        <w:spacing w:before="240" w:after="240"/>
        <w:rPr>
          <w:sz w:val="24"/>
          <w:szCs w:val="24"/>
          <w:u w:val="single"/>
        </w:rPr>
      </w:pPr>
      <w:r>
        <w:rPr>
          <w:sz w:val="24"/>
          <w:szCs w:val="24"/>
          <w:u w:val="single"/>
        </w:rPr>
        <w:t>Rationale:</w:t>
      </w:r>
    </w:p>
    <w:p w14:paraId="0000005E" w14:textId="77777777" w:rsidR="005D4687" w:rsidRDefault="002876D0">
      <w:pPr>
        <w:shd w:val="clear" w:color="auto" w:fill="FFFFFF"/>
        <w:spacing w:before="240"/>
        <w:rPr>
          <w:color w:val="222222"/>
          <w:sz w:val="24"/>
          <w:szCs w:val="24"/>
        </w:rPr>
      </w:pPr>
      <w:r>
        <w:rPr>
          <w:color w:val="222222"/>
          <w:sz w:val="24"/>
          <w:szCs w:val="24"/>
        </w:rPr>
        <w:t>1) Enable the Committee to make comprehensive and explicit use of Academic Support Officer’s quality assurance related knowledge and institutional memory</w:t>
      </w:r>
    </w:p>
    <w:p w14:paraId="0000005F" w14:textId="77777777" w:rsidR="005D4687" w:rsidRDefault="002876D0">
      <w:pPr>
        <w:shd w:val="clear" w:color="auto" w:fill="FFFFFF"/>
        <w:spacing w:before="240"/>
        <w:rPr>
          <w:color w:val="222222"/>
          <w:sz w:val="24"/>
          <w:szCs w:val="24"/>
        </w:rPr>
      </w:pPr>
      <w:r>
        <w:rPr>
          <w:color w:val="222222"/>
          <w:sz w:val="24"/>
          <w:szCs w:val="24"/>
        </w:rPr>
        <w:t>2) The Academic Support Officer’s front-line</w:t>
      </w:r>
      <w:r>
        <w:rPr>
          <w:color w:val="222222"/>
          <w:sz w:val="24"/>
          <w:szCs w:val="24"/>
        </w:rPr>
        <w:t xml:space="preserve"> insight and long-standing expertise would provide a reasoned, informed, comprehensive and expert input into all matters related to the Committee's work</w:t>
      </w:r>
    </w:p>
    <w:p w14:paraId="00000060" w14:textId="77777777" w:rsidR="005D4687" w:rsidRDefault="002876D0">
      <w:pPr>
        <w:shd w:val="clear" w:color="auto" w:fill="FFFFFF"/>
        <w:spacing w:before="240"/>
        <w:rPr>
          <w:color w:val="222222"/>
          <w:sz w:val="24"/>
          <w:szCs w:val="24"/>
        </w:rPr>
      </w:pPr>
      <w:r>
        <w:rPr>
          <w:color w:val="222222"/>
          <w:sz w:val="24"/>
          <w:szCs w:val="24"/>
        </w:rPr>
        <w:t>3) A full input on and comprehensive engagement with Quality Assurance matters as part of Committee pro</w:t>
      </w:r>
      <w:r>
        <w:rPr>
          <w:color w:val="222222"/>
          <w:sz w:val="24"/>
          <w:szCs w:val="24"/>
        </w:rPr>
        <w:t xml:space="preserve">ceedings will positively contribute to Academic Support Officer’s professional growth and advancement opportunities and enable her to take an increasingly broader role in the context of the Quality Assurance Office </w:t>
      </w:r>
    </w:p>
    <w:p w14:paraId="00000061" w14:textId="77777777" w:rsidR="005D4687" w:rsidRDefault="002876D0">
      <w:pPr>
        <w:shd w:val="clear" w:color="auto" w:fill="FFFFFF"/>
        <w:spacing w:before="240"/>
        <w:rPr>
          <w:color w:val="222222"/>
          <w:sz w:val="24"/>
          <w:szCs w:val="24"/>
        </w:rPr>
      </w:pPr>
      <w:r>
        <w:rPr>
          <w:color w:val="222222"/>
          <w:sz w:val="24"/>
          <w:szCs w:val="24"/>
        </w:rPr>
        <w:t>4) The Academic Support Officer’s increa</w:t>
      </w:r>
      <w:r>
        <w:rPr>
          <w:color w:val="222222"/>
          <w:sz w:val="24"/>
          <w:szCs w:val="24"/>
        </w:rPr>
        <w:t>sed contributions to the work of the Committee and the Quality Assurance Office will be very much needed over the coming year when we will be required to address in a timely, expert and comprehensive manner the recommendations of the External Audit Committ</w:t>
      </w:r>
      <w:r>
        <w:rPr>
          <w:color w:val="222222"/>
          <w:sz w:val="24"/>
          <w:szCs w:val="24"/>
        </w:rPr>
        <w:t>ee that paid us a visit and reviewing our IQAP compliance on November 28-29, 2019.</w:t>
      </w:r>
    </w:p>
    <w:p w14:paraId="00000062" w14:textId="77777777" w:rsidR="005D4687" w:rsidRDefault="002876D0">
      <w:pPr>
        <w:shd w:val="clear" w:color="auto" w:fill="FFFFFF"/>
        <w:spacing w:before="240"/>
        <w:rPr>
          <w:color w:val="222222"/>
          <w:sz w:val="24"/>
          <w:szCs w:val="24"/>
        </w:rPr>
      </w:pPr>
      <w:r>
        <w:rPr>
          <w:color w:val="222222"/>
          <w:sz w:val="24"/>
          <w:szCs w:val="24"/>
        </w:rPr>
        <w:t>Motion carried.</w:t>
      </w:r>
    </w:p>
    <w:p w14:paraId="00000063" w14:textId="77777777" w:rsidR="005D4687" w:rsidRDefault="002876D0">
      <w:pPr>
        <w:spacing w:before="240" w:after="240"/>
        <w:ind w:left="1440"/>
        <w:rPr>
          <w:b/>
          <w:i/>
          <w:color w:val="0000FF"/>
          <w:sz w:val="24"/>
          <w:szCs w:val="24"/>
        </w:rPr>
      </w:pPr>
      <w:r>
        <w:rPr>
          <w:b/>
          <w:color w:val="0000FF"/>
          <w:sz w:val="24"/>
          <w:szCs w:val="24"/>
        </w:rPr>
        <w:t>20.04.04.03</w:t>
      </w:r>
      <w:r>
        <w:rPr>
          <w:b/>
          <w:color w:val="0000FF"/>
          <w:sz w:val="24"/>
          <w:szCs w:val="24"/>
        </w:rPr>
        <w:tab/>
        <w:t>Scholarship/Awards event [January 22, 2020] - Academic Amnesty</w:t>
      </w:r>
    </w:p>
    <w:p w14:paraId="00000064" w14:textId="77777777" w:rsidR="005D4687" w:rsidRDefault="002876D0">
      <w:pPr>
        <w:numPr>
          <w:ilvl w:val="0"/>
          <w:numId w:val="2"/>
        </w:numPr>
        <w:spacing w:before="240"/>
        <w:rPr>
          <w:b/>
          <w:i/>
          <w:sz w:val="24"/>
          <w:szCs w:val="24"/>
        </w:rPr>
      </w:pPr>
      <w:r>
        <w:rPr>
          <w:b/>
          <w:i/>
          <w:sz w:val="24"/>
          <w:szCs w:val="24"/>
        </w:rPr>
        <w:t xml:space="preserve">Moved [Graydon/Gordon]: that Senate Executive encourages individual faculty members to consider granting academic amnesty during the Scholarship and Awards event planned for Wednesday, January 22, 2020 </w:t>
      </w:r>
      <w:r>
        <w:rPr>
          <w:b/>
          <w:i/>
          <w:sz w:val="24"/>
          <w:szCs w:val="24"/>
        </w:rPr>
        <w:lastRenderedPageBreak/>
        <w:t>from 5:00 – 7:00pm. The academic amnesty is to be exte</w:t>
      </w:r>
      <w:r>
        <w:rPr>
          <w:b/>
          <w:i/>
          <w:sz w:val="24"/>
          <w:szCs w:val="24"/>
        </w:rPr>
        <w:t>nded to all registered students of Algoma University who will be invited to participate during the event. The amnesty will include:</w:t>
      </w:r>
    </w:p>
    <w:p w14:paraId="00000065" w14:textId="77777777" w:rsidR="005D4687" w:rsidRDefault="002876D0">
      <w:pPr>
        <w:spacing w:before="240" w:after="240"/>
        <w:ind w:left="1440" w:hanging="360"/>
        <w:rPr>
          <w:b/>
          <w:i/>
          <w:sz w:val="24"/>
          <w:szCs w:val="24"/>
        </w:rPr>
      </w:pPr>
      <w:r>
        <w:rPr>
          <w:sz w:val="24"/>
          <w:szCs w:val="24"/>
        </w:rPr>
        <w:t xml:space="preserve">o    </w:t>
      </w:r>
      <w:r>
        <w:rPr>
          <w:b/>
          <w:i/>
          <w:sz w:val="24"/>
          <w:szCs w:val="24"/>
        </w:rPr>
        <w:t>No penalties for students absent from, and/or late to, lectures and tutorials with mandatory attendance;</w:t>
      </w:r>
    </w:p>
    <w:p w14:paraId="00000066" w14:textId="77777777" w:rsidR="005D4687" w:rsidRDefault="002876D0">
      <w:pPr>
        <w:spacing w:before="240" w:after="240"/>
        <w:ind w:left="1440" w:hanging="360"/>
        <w:rPr>
          <w:b/>
          <w:i/>
          <w:sz w:val="24"/>
          <w:szCs w:val="24"/>
        </w:rPr>
      </w:pPr>
      <w:r>
        <w:rPr>
          <w:sz w:val="24"/>
          <w:szCs w:val="24"/>
        </w:rPr>
        <w:t xml:space="preserve">o    </w:t>
      </w:r>
      <w:r>
        <w:rPr>
          <w:b/>
          <w:i/>
          <w:sz w:val="24"/>
          <w:szCs w:val="24"/>
        </w:rPr>
        <w:t>Rescheduling assessment activities (including tests, exams, labs, and any other compulsory activities) to an earlier/later date;</w:t>
      </w:r>
    </w:p>
    <w:p w14:paraId="00000067" w14:textId="77777777" w:rsidR="005D4687" w:rsidRDefault="002876D0">
      <w:pPr>
        <w:spacing w:before="240" w:after="240"/>
        <w:ind w:left="1440" w:hanging="360"/>
        <w:rPr>
          <w:sz w:val="24"/>
          <w:szCs w:val="24"/>
        </w:rPr>
      </w:pPr>
      <w:r>
        <w:rPr>
          <w:sz w:val="24"/>
          <w:szCs w:val="24"/>
        </w:rPr>
        <w:t xml:space="preserve">o    </w:t>
      </w:r>
      <w:r>
        <w:rPr>
          <w:b/>
          <w:i/>
          <w:sz w:val="24"/>
          <w:szCs w:val="24"/>
        </w:rPr>
        <w:t>Allowing students to attend alternate sections of labs and tutorials.</w:t>
      </w:r>
    </w:p>
    <w:p w14:paraId="00000068" w14:textId="77777777" w:rsidR="005D4687" w:rsidRDefault="002876D0">
      <w:pPr>
        <w:spacing w:before="240" w:after="240"/>
        <w:rPr>
          <w:sz w:val="24"/>
          <w:szCs w:val="24"/>
          <w:u w:val="single"/>
        </w:rPr>
      </w:pPr>
      <w:r>
        <w:rPr>
          <w:sz w:val="24"/>
          <w:szCs w:val="24"/>
          <w:u w:val="single"/>
        </w:rPr>
        <w:t>Rationale:</w:t>
      </w:r>
    </w:p>
    <w:p w14:paraId="00000069" w14:textId="77777777" w:rsidR="005D4687" w:rsidRDefault="002876D0">
      <w:pPr>
        <w:spacing w:before="240" w:after="240"/>
        <w:rPr>
          <w:i/>
          <w:sz w:val="24"/>
          <w:szCs w:val="24"/>
        </w:rPr>
      </w:pPr>
      <w:r>
        <w:rPr>
          <w:i/>
          <w:sz w:val="24"/>
          <w:szCs w:val="24"/>
        </w:rPr>
        <w:t>The intent is to increase student partici</w:t>
      </w:r>
      <w:r>
        <w:rPr>
          <w:i/>
          <w:sz w:val="24"/>
          <w:szCs w:val="24"/>
        </w:rPr>
        <w:t>pation during this important event when we celebrate student academic performance and scholarship while at the same time acknowledging the many donors who support various scholarships.</w:t>
      </w:r>
    </w:p>
    <w:p w14:paraId="0000006A" w14:textId="77777777" w:rsidR="005D4687" w:rsidRDefault="002876D0">
      <w:pPr>
        <w:spacing w:before="240" w:after="240"/>
        <w:rPr>
          <w:sz w:val="24"/>
          <w:szCs w:val="24"/>
        </w:rPr>
      </w:pPr>
      <w:r>
        <w:rPr>
          <w:sz w:val="24"/>
          <w:szCs w:val="24"/>
        </w:rPr>
        <w:t xml:space="preserve">Motion carried. </w:t>
      </w:r>
    </w:p>
    <w:p w14:paraId="0000006B" w14:textId="77777777" w:rsidR="005D4687" w:rsidRDefault="005D4687">
      <w:pPr>
        <w:rPr>
          <w:sz w:val="24"/>
          <w:szCs w:val="24"/>
        </w:rPr>
      </w:pPr>
    </w:p>
    <w:p w14:paraId="0000006C" w14:textId="77777777" w:rsidR="005D4687" w:rsidRDefault="002876D0">
      <w:pPr>
        <w:rPr>
          <w:b/>
          <w:color w:val="0000FF"/>
          <w:sz w:val="24"/>
          <w:szCs w:val="24"/>
        </w:rPr>
      </w:pPr>
      <w:r>
        <w:rPr>
          <w:b/>
          <w:color w:val="0000FF"/>
          <w:sz w:val="24"/>
          <w:szCs w:val="24"/>
        </w:rPr>
        <w:t xml:space="preserve">20.01.05  </w:t>
      </w:r>
      <w:r>
        <w:rPr>
          <w:b/>
          <w:color w:val="0000FF"/>
          <w:sz w:val="24"/>
          <w:szCs w:val="24"/>
        </w:rPr>
        <w:tab/>
        <w:t xml:space="preserve"> INFORMATION ITEMS (for action or informat</w:t>
      </w:r>
      <w:r>
        <w:rPr>
          <w:b/>
          <w:color w:val="0000FF"/>
          <w:sz w:val="24"/>
          <w:szCs w:val="24"/>
        </w:rPr>
        <w:t>ion)</w:t>
      </w:r>
    </w:p>
    <w:p w14:paraId="0000006D" w14:textId="77777777" w:rsidR="005D4687" w:rsidRDefault="002876D0">
      <w:pPr>
        <w:ind w:left="1440"/>
        <w:rPr>
          <w:b/>
          <w:color w:val="0000FF"/>
          <w:sz w:val="24"/>
          <w:szCs w:val="24"/>
        </w:rPr>
      </w:pPr>
      <w:r>
        <w:rPr>
          <w:b/>
          <w:color w:val="0000FF"/>
          <w:sz w:val="24"/>
          <w:szCs w:val="24"/>
        </w:rPr>
        <w:t>20.01.05.01   Academic Success and Innovation</w:t>
      </w:r>
    </w:p>
    <w:p w14:paraId="0000006E" w14:textId="77777777" w:rsidR="005D4687" w:rsidRDefault="005D4687">
      <w:pPr>
        <w:rPr>
          <w:sz w:val="24"/>
          <w:szCs w:val="24"/>
        </w:rPr>
      </w:pPr>
    </w:p>
    <w:p w14:paraId="0000006F" w14:textId="77777777" w:rsidR="005D4687" w:rsidRDefault="002876D0">
      <w:pPr>
        <w:rPr>
          <w:sz w:val="24"/>
          <w:szCs w:val="24"/>
        </w:rPr>
      </w:pPr>
      <w:r>
        <w:rPr>
          <w:sz w:val="24"/>
          <w:szCs w:val="24"/>
        </w:rPr>
        <w:t>M. Ross highlighted how the ENGL 1801 students were being assisted by the Learning Centre, specifically, the Learning Strategist.</w:t>
      </w:r>
    </w:p>
    <w:p w14:paraId="00000070" w14:textId="77777777" w:rsidR="005D4687" w:rsidRDefault="005D4687">
      <w:pPr>
        <w:rPr>
          <w:sz w:val="24"/>
          <w:szCs w:val="24"/>
        </w:rPr>
      </w:pPr>
    </w:p>
    <w:p w14:paraId="00000071" w14:textId="77777777" w:rsidR="005D4687" w:rsidRDefault="002876D0">
      <w:pPr>
        <w:rPr>
          <w:sz w:val="24"/>
          <w:szCs w:val="24"/>
        </w:rPr>
      </w:pPr>
      <w:r>
        <w:rPr>
          <w:sz w:val="24"/>
          <w:szCs w:val="24"/>
        </w:rPr>
        <w:t>Trudeau mentioned how pleased she was to see more and more classes with i</w:t>
      </w:r>
      <w:r>
        <w:rPr>
          <w:sz w:val="24"/>
          <w:szCs w:val="24"/>
        </w:rPr>
        <w:t>ndigenous content being delivered at Algoma University.</w:t>
      </w:r>
    </w:p>
    <w:p w14:paraId="00000072" w14:textId="77777777" w:rsidR="005D4687" w:rsidRDefault="005D4687">
      <w:pPr>
        <w:rPr>
          <w:sz w:val="24"/>
          <w:szCs w:val="24"/>
        </w:rPr>
      </w:pPr>
    </w:p>
    <w:p w14:paraId="00000073" w14:textId="77777777" w:rsidR="005D4687" w:rsidRDefault="005D4687">
      <w:pPr>
        <w:rPr>
          <w:sz w:val="24"/>
          <w:szCs w:val="24"/>
        </w:rPr>
      </w:pPr>
    </w:p>
    <w:p w14:paraId="00000074" w14:textId="77777777" w:rsidR="005D4687" w:rsidRDefault="005D4687">
      <w:pPr>
        <w:rPr>
          <w:sz w:val="24"/>
          <w:szCs w:val="24"/>
        </w:rPr>
      </w:pPr>
    </w:p>
    <w:p w14:paraId="00000075" w14:textId="77777777" w:rsidR="005D4687" w:rsidRDefault="005D4687">
      <w:pPr>
        <w:rPr>
          <w:sz w:val="24"/>
          <w:szCs w:val="24"/>
        </w:rPr>
      </w:pPr>
    </w:p>
    <w:p w14:paraId="00000076" w14:textId="77777777" w:rsidR="005D4687" w:rsidRDefault="005D4687">
      <w:pPr>
        <w:rPr>
          <w:sz w:val="24"/>
          <w:szCs w:val="24"/>
        </w:rPr>
      </w:pPr>
    </w:p>
    <w:p w14:paraId="00000077" w14:textId="77777777" w:rsidR="005D4687" w:rsidRDefault="002876D0">
      <w:pPr>
        <w:rPr>
          <w:b/>
          <w:color w:val="0000FF"/>
          <w:sz w:val="24"/>
          <w:szCs w:val="24"/>
        </w:rPr>
      </w:pPr>
      <w:r>
        <w:rPr>
          <w:sz w:val="24"/>
          <w:szCs w:val="24"/>
        </w:rPr>
        <w:t xml:space="preserve"> </w:t>
      </w:r>
      <w:r>
        <w:rPr>
          <w:b/>
          <w:color w:val="0000FF"/>
          <w:sz w:val="24"/>
          <w:szCs w:val="24"/>
        </w:rPr>
        <w:t xml:space="preserve">20.01.06  </w:t>
      </w:r>
      <w:r>
        <w:rPr>
          <w:b/>
          <w:color w:val="0000FF"/>
          <w:sz w:val="24"/>
          <w:szCs w:val="24"/>
        </w:rPr>
        <w:tab/>
        <w:t xml:space="preserve">  STANDING REPORTS</w:t>
      </w:r>
    </w:p>
    <w:p w14:paraId="00000078" w14:textId="77777777" w:rsidR="005D4687" w:rsidRDefault="002876D0">
      <w:pPr>
        <w:rPr>
          <w:b/>
          <w:color w:val="0000FF"/>
          <w:sz w:val="24"/>
          <w:szCs w:val="24"/>
        </w:rPr>
      </w:pPr>
      <w:r>
        <w:rPr>
          <w:color w:val="0000FF"/>
          <w:sz w:val="24"/>
          <w:szCs w:val="24"/>
        </w:rPr>
        <w:t xml:space="preserve">                </w:t>
      </w:r>
      <w:r>
        <w:rPr>
          <w:color w:val="0000FF"/>
          <w:sz w:val="24"/>
          <w:szCs w:val="24"/>
        </w:rPr>
        <w:tab/>
      </w:r>
      <w:r>
        <w:rPr>
          <w:b/>
          <w:color w:val="0000FF"/>
          <w:sz w:val="24"/>
          <w:szCs w:val="24"/>
        </w:rPr>
        <w:t>20.01.06.01   Board of Governors Representative</w:t>
      </w:r>
    </w:p>
    <w:p w14:paraId="00000079" w14:textId="77777777" w:rsidR="005D4687" w:rsidRDefault="002876D0">
      <w:pPr>
        <w:rPr>
          <w:b/>
          <w:sz w:val="24"/>
          <w:szCs w:val="24"/>
        </w:rPr>
      </w:pPr>
      <w:r>
        <w:rPr>
          <w:b/>
          <w:sz w:val="24"/>
          <w:szCs w:val="24"/>
        </w:rPr>
        <w:t xml:space="preserve"> </w:t>
      </w:r>
    </w:p>
    <w:p w14:paraId="0000007A" w14:textId="77777777" w:rsidR="005D4687" w:rsidRDefault="002876D0">
      <w:pPr>
        <w:rPr>
          <w:sz w:val="24"/>
          <w:szCs w:val="24"/>
        </w:rPr>
      </w:pPr>
      <w:r>
        <w:rPr>
          <w:sz w:val="24"/>
          <w:szCs w:val="24"/>
        </w:rPr>
        <w:t>The Senate representative to the Board of Governors [Dr. Paul Dupuis] has not been to a Board mee</w:t>
      </w:r>
      <w:r>
        <w:rPr>
          <w:sz w:val="24"/>
          <w:szCs w:val="24"/>
        </w:rPr>
        <w:t>ting as of yet.  His mandatory records check was recently approved earlier this week and his name should be approved prior to the January Board of Governors meeting.</w:t>
      </w:r>
    </w:p>
    <w:p w14:paraId="0000007B" w14:textId="77777777" w:rsidR="005D4687" w:rsidRDefault="002876D0">
      <w:pPr>
        <w:rPr>
          <w:sz w:val="24"/>
          <w:szCs w:val="24"/>
        </w:rPr>
      </w:pPr>
      <w:r>
        <w:rPr>
          <w:sz w:val="24"/>
          <w:szCs w:val="24"/>
        </w:rPr>
        <w:t xml:space="preserve"> </w:t>
      </w:r>
    </w:p>
    <w:p w14:paraId="0000007C" w14:textId="77777777" w:rsidR="005D4687" w:rsidRDefault="002876D0">
      <w:pPr>
        <w:rPr>
          <w:b/>
          <w:color w:val="0000FF"/>
          <w:sz w:val="24"/>
          <w:szCs w:val="24"/>
        </w:rPr>
      </w:pPr>
      <w:r>
        <w:rPr>
          <w:sz w:val="24"/>
          <w:szCs w:val="24"/>
        </w:rPr>
        <w:t xml:space="preserve">                    </w:t>
      </w:r>
      <w:r>
        <w:rPr>
          <w:sz w:val="24"/>
          <w:szCs w:val="24"/>
        </w:rPr>
        <w:tab/>
        <w:t xml:space="preserve">  </w:t>
      </w:r>
      <w:r>
        <w:rPr>
          <w:b/>
          <w:color w:val="0000FF"/>
          <w:sz w:val="24"/>
          <w:szCs w:val="24"/>
        </w:rPr>
        <w:t>20.01.06.02   Academic Dean</w:t>
      </w:r>
    </w:p>
    <w:p w14:paraId="0000007D" w14:textId="77777777" w:rsidR="005D4687" w:rsidRDefault="002876D0">
      <w:pPr>
        <w:rPr>
          <w:sz w:val="24"/>
          <w:szCs w:val="24"/>
        </w:rPr>
      </w:pPr>
      <w:r>
        <w:rPr>
          <w:sz w:val="24"/>
          <w:szCs w:val="24"/>
        </w:rPr>
        <w:lastRenderedPageBreak/>
        <w:t xml:space="preserve"> </w:t>
      </w:r>
    </w:p>
    <w:p w14:paraId="0000007E" w14:textId="77777777" w:rsidR="005D4687" w:rsidRDefault="002876D0">
      <w:pPr>
        <w:rPr>
          <w:sz w:val="24"/>
          <w:szCs w:val="24"/>
        </w:rPr>
      </w:pPr>
      <w:r>
        <w:rPr>
          <w:sz w:val="24"/>
          <w:szCs w:val="24"/>
        </w:rPr>
        <w:t>The Dean submitted a written report</w:t>
      </w:r>
      <w:r>
        <w:rPr>
          <w:sz w:val="24"/>
          <w:szCs w:val="24"/>
        </w:rPr>
        <w:t>.</w:t>
      </w:r>
    </w:p>
    <w:p w14:paraId="0000007F" w14:textId="77777777" w:rsidR="005D4687" w:rsidRDefault="005D4687">
      <w:pPr>
        <w:rPr>
          <w:sz w:val="24"/>
          <w:szCs w:val="24"/>
        </w:rPr>
      </w:pPr>
    </w:p>
    <w:p w14:paraId="00000080" w14:textId="77777777" w:rsidR="005D4687" w:rsidRDefault="002876D0">
      <w:pPr>
        <w:rPr>
          <w:sz w:val="24"/>
          <w:szCs w:val="24"/>
        </w:rPr>
      </w:pPr>
      <w:r>
        <w:rPr>
          <w:sz w:val="24"/>
          <w:szCs w:val="24"/>
        </w:rPr>
        <w:t xml:space="preserve"> </w:t>
      </w:r>
    </w:p>
    <w:p w14:paraId="00000081" w14:textId="77777777" w:rsidR="005D4687" w:rsidRDefault="002876D0">
      <w:pPr>
        <w:rPr>
          <w:b/>
          <w:color w:val="0000FF"/>
          <w:sz w:val="24"/>
          <w:szCs w:val="24"/>
        </w:rPr>
      </w:pPr>
      <w:r>
        <w:rPr>
          <w:sz w:val="24"/>
          <w:szCs w:val="24"/>
        </w:rPr>
        <w:t xml:space="preserve">                    </w:t>
      </w:r>
      <w:r>
        <w:rPr>
          <w:sz w:val="24"/>
          <w:szCs w:val="24"/>
        </w:rPr>
        <w:tab/>
        <w:t xml:space="preserve">  </w:t>
      </w:r>
      <w:r>
        <w:rPr>
          <w:b/>
          <w:color w:val="0000FF"/>
          <w:sz w:val="24"/>
          <w:szCs w:val="24"/>
        </w:rPr>
        <w:t>20.01.06.03   President</w:t>
      </w:r>
    </w:p>
    <w:p w14:paraId="00000082" w14:textId="77777777" w:rsidR="005D4687" w:rsidRDefault="002876D0">
      <w:pPr>
        <w:rPr>
          <w:sz w:val="24"/>
          <w:szCs w:val="24"/>
        </w:rPr>
      </w:pPr>
      <w:r>
        <w:rPr>
          <w:sz w:val="24"/>
          <w:szCs w:val="24"/>
        </w:rPr>
        <w:t xml:space="preserve"> </w:t>
      </w:r>
    </w:p>
    <w:p w14:paraId="00000083" w14:textId="77777777" w:rsidR="005D4687" w:rsidRDefault="002876D0">
      <w:pPr>
        <w:rPr>
          <w:sz w:val="24"/>
          <w:szCs w:val="24"/>
        </w:rPr>
      </w:pPr>
      <w:r>
        <w:rPr>
          <w:sz w:val="24"/>
          <w:szCs w:val="24"/>
        </w:rPr>
        <w:t xml:space="preserve">The President submitted a written report.   </w:t>
      </w:r>
    </w:p>
    <w:p w14:paraId="00000084" w14:textId="77777777" w:rsidR="005D4687" w:rsidRDefault="005D4687">
      <w:pPr>
        <w:rPr>
          <w:sz w:val="24"/>
          <w:szCs w:val="24"/>
        </w:rPr>
      </w:pPr>
    </w:p>
    <w:p w14:paraId="00000085" w14:textId="77777777" w:rsidR="005D4687" w:rsidRDefault="005D4687">
      <w:pPr>
        <w:rPr>
          <w:sz w:val="24"/>
          <w:szCs w:val="24"/>
        </w:rPr>
      </w:pPr>
    </w:p>
    <w:p w14:paraId="00000086" w14:textId="77777777" w:rsidR="005D4687" w:rsidRDefault="002876D0">
      <w:pPr>
        <w:rPr>
          <w:b/>
          <w:color w:val="0000FF"/>
          <w:sz w:val="24"/>
          <w:szCs w:val="24"/>
        </w:rPr>
      </w:pPr>
      <w:r>
        <w:rPr>
          <w:b/>
          <w:color w:val="0000FF"/>
          <w:sz w:val="24"/>
          <w:szCs w:val="24"/>
        </w:rPr>
        <w:t xml:space="preserve">20.01.07  </w:t>
      </w:r>
      <w:r>
        <w:rPr>
          <w:b/>
          <w:color w:val="0000FF"/>
          <w:sz w:val="24"/>
          <w:szCs w:val="24"/>
        </w:rPr>
        <w:tab/>
        <w:t xml:space="preserve">  DISCUSSION AND QUESTION PERIOD</w:t>
      </w:r>
    </w:p>
    <w:p w14:paraId="00000087" w14:textId="77777777" w:rsidR="005D4687" w:rsidRDefault="002876D0">
      <w:pPr>
        <w:rPr>
          <w:sz w:val="24"/>
          <w:szCs w:val="24"/>
        </w:rPr>
      </w:pPr>
      <w:r>
        <w:rPr>
          <w:sz w:val="24"/>
          <w:szCs w:val="24"/>
        </w:rPr>
        <w:t xml:space="preserve">  </w:t>
      </w:r>
    </w:p>
    <w:p w14:paraId="00000088" w14:textId="77777777" w:rsidR="005D4687" w:rsidRDefault="002876D0">
      <w:pPr>
        <w:rPr>
          <w:sz w:val="24"/>
          <w:szCs w:val="24"/>
        </w:rPr>
      </w:pPr>
      <w:r>
        <w:rPr>
          <w:sz w:val="24"/>
          <w:szCs w:val="24"/>
        </w:rPr>
        <w:t>A question was asked to the strategic direction of the University, specifically, how the strategic plan, SMA and academic plan play a part in the direction.</w:t>
      </w:r>
    </w:p>
    <w:p w14:paraId="00000089" w14:textId="77777777" w:rsidR="005D4687" w:rsidRDefault="005D4687">
      <w:pPr>
        <w:rPr>
          <w:sz w:val="24"/>
          <w:szCs w:val="24"/>
        </w:rPr>
      </w:pPr>
    </w:p>
    <w:p w14:paraId="0000008A" w14:textId="77777777" w:rsidR="005D4687" w:rsidRDefault="002876D0">
      <w:pPr>
        <w:rPr>
          <w:sz w:val="24"/>
          <w:szCs w:val="24"/>
        </w:rPr>
      </w:pPr>
      <w:r>
        <w:rPr>
          <w:sz w:val="24"/>
          <w:szCs w:val="24"/>
        </w:rPr>
        <w:t>It was noted that the University continues to focus on four priorities including student experienc</w:t>
      </w:r>
      <w:r>
        <w:rPr>
          <w:sz w:val="24"/>
          <w:szCs w:val="24"/>
        </w:rPr>
        <w:t>e, enrolment, special mission and experiential learning.  It was also discussed that an effort needs to be made to ensure the institutional plans including the strategic plan, academic plan, and internationalization plan are aligned and able to work togeth</w:t>
      </w:r>
      <w:r>
        <w:rPr>
          <w:sz w:val="24"/>
          <w:szCs w:val="24"/>
        </w:rPr>
        <w:t xml:space="preserve">er. </w:t>
      </w:r>
    </w:p>
    <w:p w14:paraId="0000008B" w14:textId="77777777" w:rsidR="005D4687" w:rsidRDefault="005D4687">
      <w:pPr>
        <w:rPr>
          <w:sz w:val="24"/>
          <w:szCs w:val="24"/>
        </w:rPr>
      </w:pPr>
    </w:p>
    <w:p w14:paraId="0000008C" w14:textId="77777777" w:rsidR="005D4687" w:rsidRDefault="005D4687">
      <w:pPr>
        <w:rPr>
          <w:sz w:val="24"/>
          <w:szCs w:val="24"/>
        </w:rPr>
      </w:pPr>
    </w:p>
    <w:p w14:paraId="0000008D" w14:textId="77777777" w:rsidR="005D4687" w:rsidRDefault="002876D0">
      <w:pPr>
        <w:rPr>
          <w:b/>
          <w:color w:val="0000FF"/>
          <w:sz w:val="24"/>
          <w:szCs w:val="24"/>
        </w:rPr>
      </w:pPr>
      <w:r>
        <w:rPr>
          <w:b/>
          <w:color w:val="0000FF"/>
          <w:sz w:val="24"/>
          <w:szCs w:val="24"/>
        </w:rPr>
        <w:t xml:space="preserve">20.01.08  </w:t>
      </w:r>
      <w:r>
        <w:rPr>
          <w:b/>
          <w:color w:val="0000FF"/>
          <w:sz w:val="24"/>
          <w:szCs w:val="24"/>
        </w:rPr>
        <w:tab/>
        <w:t xml:space="preserve">  OTHER BUSINESS/NEW BUSINESS</w:t>
      </w:r>
    </w:p>
    <w:p w14:paraId="0000008E" w14:textId="77777777" w:rsidR="005D4687" w:rsidRDefault="005D4687">
      <w:pPr>
        <w:rPr>
          <w:b/>
          <w:color w:val="0000FF"/>
          <w:sz w:val="24"/>
          <w:szCs w:val="24"/>
        </w:rPr>
      </w:pPr>
    </w:p>
    <w:p w14:paraId="0000008F" w14:textId="77777777" w:rsidR="005D4687" w:rsidRDefault="002876D0">
      <w:pPr>
        <w:rPr>
          <w:sz w:val="24"/>
          <w:szCs w:val="24"/>
        </w:rPr>
      </w:pPr>
      <w:r>
        <w:rPr>
          <w:sz w:val="24"/>
          <w:szCs w:val="24"/>
        </w:rPr>
        <w:t>None.</w:t>
      </w:r>
    </w:p>
    <w:p w14:paraId="00000090" w14:textId="77777777" w:rsidR="005D4687" w:rsidRDefault="005D4687">
      <w:pPr>
        <w:rPr>
          <w:sz w:val="24"/>
          <w:szCs w:val="24"/>
        </w:rPr>
      </w:pPr>
    </w:p>
    <w:p w14:paraId="00000091" w14:textId="77777777" w:rsidR="005D4687" w:rsidRDefault="002876D0">
      <w:pPr>
        <w:rPr>
          <w:b/>
          <w:color w:val="0000FF"/>
          <w:sz w:val="24"/>
          <w:szCs w:val="24"/>
        </w:rPr>
      </w:pPr>
      <w:r>
        <w:rPr>
          <w:b/>
          <w:color w:val="0000FF"/>
          <w:sz w:val="24"/>
          <w:szCs w:val="24"/>
        </w:rPr>
        <w:t xml:space="preserve">20.01.09 </w:t>
      </w:r>
      <w:r>
        <w:rPr>
          <w:b/>
          <w:color w:val="0000FF"/>
          <w:sz w:val="24"/>
          <w:szCs w:val="24"/>
        </w:rPr>
        <w:tab/>
        <w:t xml:space="preserve">   ANNOUNCEMENTS</w:t>
      </w:r>
    </w:p>
    <w:p w14:paraId="00000092" w14:textId="77777777" w:rsidR="005D4687" w:rsidRDefault="002876D0">
      <w:pPr>
        <w:rPr>
          <w:sz w:val="24"/>
          <w:szCs w:val="24"/>
        </w:rPr>
      </w:pPr>
      <w:r>
        <w:rPr>
          <w:sz w:val="24"/>
          <w:szCs w:val="24"/>
        </w:rPr>
        <w:t xml:space="preserve"> </w:t>
      </w:r>
    </w:p>
    <w:p w14:paraId="00000093" w14:textId="77777777" w:rsidR="005D4687" w:rsidRDefault="002876D0">
      <w:pPr>
        <w:rPr>
          <w:sz w:val="24"/>
          <w:szCs w:val="24"/>
        </w:rPr>
      </w:pPr>
      <w:r>
        <w:rPr>
          <w:sz w:val="24"/>
          <w:szCs w:val="24"/>
        </w:rPr>
        <w:t>An Anishinaabe scholar will be hosted by Shingwauk Kinoomaage Gamig in the Shingwauk Auditorium on March 23 -- more information will follow.</w:t>
      </w:r>
    </w:p>
    <w:p w14:paraId="00000094" w14:textId="77777777" w:rsidR="005D4687" w:rsidRDefault="005D4687">
      <w:pPr>
        <w:rPr>
          <w:sz w:val="24"/>
          <w:szCs w:val="24"/>
        </w:rPr>
      </w:pPr>
    </w:p>
    <w:p w14:paraId="00000095" w14:textId="77777777" w:rsidR="005D4687" w:rsidRDefault="002876D0">
      <w:pPr>
        <w:rPr>
          <w:sz w:val="24"/>
          <w:szCs w:val="24"/>
        </w:rPr>
      </w:pPr>
      <w:r>
        <w:rPr>
          <w:sz w:val="24"/>
          <w:szCs w:val="24"/>
        </w:rPr>
        <w:t>The grand opening of the Shin</w:t>
      </w:r>
      <w:r>
        <w:rPr>
          <w:sz w:val="24"/>
          <w:szCs w:val="24"/>
        </w:rPr>
        <w:t>gwauk Anishinaabe Student Association lounge will be held on January 29 at 11:00am.  Invitations and itinerary will follow.</w:t>
      </w:r>
    </w:p>
    <w:p w14:paraId="00000096" w14:textId="77777777" w:rsidR="005D4687" w:rsidRDefault="005D4687">
      <w:pPr>
        <w:rPr>
          <w:sz w:val="24"/>
          <w:szCs w:val="24"/>
        </w:rPr>
      </w:pPr>
    </w:p>
    <w:p w14:paraId="00000097" w14:textId="77777777" w:rsidR="005D4687" w:rsidRDefault="002876D0">
      <w:pPr>
        <w:rPr>
          <w:b/>
          <w:color w:val="0000FF"/>
          <w:sz w:val="24"/>
          <w:szCs w:val="24"/>
        </w:rPr>
      </w:pPr>
      <w:r>
        <w:rPr>
          <w:b/>
          <w:color w:val="0000FF"/>
          <w:sz w:val="24"/>
          <w:szCs w:val="24"/>
        </w:rPr>
        <w:t xml:space="preserve">20.01.10  </w:t>
      </w:r>
      <w:r>
        <w:rPr>
          <w:b/>
          <w:color w:val="0000FF"/>
          <w:sz w:val="24"/>
          <w:szCs w:val="24"/>
        </w:rPr>
        <w:tab/>
        <w:t xml:space="preserve">  ADJOURNMENT</w:t>
      </w:r>
    </w:p>
    <w:p w14:paraId="00000098" w14:textId="77777777" w:rsidR="005D4687" w:rsidRDefault="002876D0">
      <w:pPr>
        <w:rPr>
          <w:b/>
          <w:sz w:val="24"/>
          <w:szCs w:val="24"/>
        </w:rPr>
      </w:pPr>
      <w:r>
        <w:rPr>
          <w:b/>
          <w:sz w:val="24"/>
          <w:szCs w:val="24"/>
        </w:rPr>
        <w:t xml:space="preserve"> </w:t>
      </w:r>
    </w:p>
    <w:p w14:paraId="00000099" w14:textId="77777777" w:rsidR="005D4687" w:rsidRDefault="002876D0">
      <w:pPr>
        <w:numPr>
          <w:ilvl w:val="0"/>
          <w:numId w:val="5"/>
        </w:numPr>
        <w:rPr>
          <w:b/>
          <w:i/>
          <w:sz w:val="24"/>
          <w:szCs w:val="24"/>
        </w:rPr>
      </w:pPr>
      <w:r>
        <w:rPr>
          <w:b/>
          <w:i/>
          <w:sz w:val="24"/>
          <w:szCs w:val="24"/>
        </w:rPr>
        <w:t>Moved [Brodbeck/M. Ross]: that Senate adjourn.</w:t>
      </w:r>
    </w:p>
    <w:p w14:paraId="0000009A" w14:textId="77777777" w:rsidR="005D4687" w:rsidRDefault="002876D0">
      <w:pPr>
        <w:rPr>
          <w:b/>
          <w:sz w:val="24"/>
          <w:szCs w:val="24"/>
        </w:rPr>
      </w:pPr>
      <w:r>
        <w:rPr>
          <w:b/>
          <w:sz w:val="24"/>
          <w:szCs w:val="24"/>
        </w:rPr>
        <w:t xml:space="preserve"> </w:t>
      </w:r>
    </w:p>
    <w:p w14:paraId="0000009B" w14:textId="77777777" w:rsidR="005D4687" w:rsidRDefault="002876D0">
      <w:pPr>
        <w:rPr>
          <w:sz w:val="24"/>
          <w:szCs w:val="24"/>
        </w:rPr>
      </w:pPr>
      <w:r>
        <w:rPr>
          <w:sz w:val="24"/>
          <w:szCs w:val="24"/>
        </w:rPr>
        <w:t>Motion carried. (Senate adjourned at 1:33pm)</w:t>
      </w:r>
    </w:p>
    <w:p w14:paraId="0000009C" w14:textId="77777777" w:rsidR="005D4687" w:rsidRDefault="002876D0">
      <w:pPr>
        <w:rPr>
          <w:sz w:val="24"/>
          <w:szCs w:val="24"/>
        </w:rPr>
      </w:pPr>
      <w:r>
        <w:rPr>
          <w:sz w:val="24"/>
          <w:szCs w:val="24"/>
        </w:rPr>
        <w:t xml:space="preserve"> </w:t>
      </w:r>
    </w:p>
    <w:p w14:paraId="0000009E" w14:textId="4768CF64" w:rsidR="005D4687" w:rsidRDefault="005D4687">
      <w:pPr>
        <w:rPr>
          <w:sz w:val="24"/>
          <w:szCs w:val="24"/>
        </w:rPr>
      </w:pPr>
      <w:bookmarkStart w:id="0" w:name="_GoBack"/>
      <w:bookmarkEnd w:id="0"/>
    </w:p>
    <w:sectPr w:rsidR="005D4687">
      <w:headerReference w:type="default" r:id="rId7"/>
      <w:footerReference w:type="default" r:id="rId8"/>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E80B" w14:textId="77777777" w:rsidR="00000000" w:rsidRDefault="002876D0">
      <w:pPr>
        <w:spacing w:line="240" w:lineRule="auto"/>
      </w:pPr>
      <w:r>
        <w:separator/>
      </w:r>
    </w:p>
  </w:endnote>
  <w:endnote w:type="continuationSeparator" w:id="0">
    <w:p w14:paraId="310C3595" w14:textId="77777777" w:rsidR="00000000" w:rsidRDefault="00287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Mon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F" w14:textId="77777777" w:rsidR="005D4687" w:rsidRDefault="002876D0">
    <w:pPr>
      <w:rPr>
        <w:b/>
        <w:color w:val="0000FF"/>
      </w:rPr>
    </w:pPr>
    <w:r>
      <w:rPr>
        <w:b/>
        <w:color w:val="0000FF"/>
      </w:rPr>
      <w:t>Algoma University, Senate minutes, January 10, 2020</w:t>
    </w:r>
  </w:p>
  <w:p w14:paraId="000000A0" w14:textId="320EB713" w:rsidR="005D4687" w:rsidRDefault="002876D0">
    <w:pPr>
      <w:jc w:val="right"/>
      <w:rPr>
        <w:rFonts w:ascii="Calibri" w:eastAsia="Calibri" w:hAnsi="Calibri" w:cs="Calibri"/>
        <w:b/>
        <w:sz w:val="28"/>
        <w:szCs w:val="28"/>
      </w:rPr>
    </w:pPr>
    <w:r>
      <w:rPr>
        <w:rFonts w:ascii="Calibri" w:eastAsia="Calibri" w:hAnsi="Calibri" w:cs="Calibri"/>
        <w:b/>
        <w:sz w:val="28"/>
        <w:szCs w:val="28"/>
      </w:rPr>
      <w:fldChar w:fldCharType="begin"/>
    </w:r>
    <w:r>
      <w:rPr>
        <w:rFonts w:ascii="Calibri" w:eastAsia="Calibri" w:hAnsi="Calibri" w:cs="Calibri"/>
        <w:b/>
        <w:sz w:val="28"/>
        <w:szCs w:val="28"/>
      </w:rPr>
      <w:instrText>PAGE</w:instrText>
    </w:r>
    <w:r>
      <w:rPr>
        <w:rFonts w:ascii="Calibri" w:eastAsia="Calibri" w:hAnsi="Calibri" w:cs="Calibri"/>
        <w:b/>
        <w:sz w:val="28"/>
        <w:szCs w:val="28"/>
      </w:rPr>
      <w:fldChar w:fldCharType="separate"/>
    </w:r>
    <w:r>
      <w:rPr>
        <w:rFonts w:ascii="Calibri" w:eastAsia="Calibri" w:hAnsi="Calibri" w:cs="Calibri"/>
        <w:b/>
        <w:noProof/>
        <w:sz w:val="28"/>
        <w:szCs w:val="28"/>
      </w:rPr>
      <w:t>5</w:t>
    </w:r>
    <w:r>
      <w:rPr>
        <w:rFonts w:ascii="Calibri" w:eastAsia="Calibri" w:hAnsi="Calibri" w:cs="Calibri"/>
        <w:b/>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9190B" w14:textId="77777777" w:rsidR="00000000" w:rsidRDefault="002876D0">
      <w:pPr>
        <w:spacing w:line="240" w:lineRule="auto"/>
      </w:pPr>
      <w:r>
        <w:separator/>
      </w:r>
    </w:p>
  </w:footnote>
  <w:footnote w:type="continuationSeparator" w:id="0">
    <w:p w14:paraId="2837F5D9" w14:textId="77777777" w:rsidR="00000000" w:rsidRDefault="00287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1" w14:textId="77777777" w:rsidR="005D4687" w:rsidRDefault="005D46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4D54"/>
    <w:multiLevelType w:val="multilevel"/>
    <w:tmpl w:val="8AE293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E8598D"/>
    <w:multiLevelType w:val="multilevel"/>
    <w:tmpl w:val="6192B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D60BC8"/>
    <w:multiLevelType w:val="multilevel"/>
    <w:tmpl w:val="478AD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D907DBE"/>
    <w:multiLevelType w:val="multilevel"/>
    <w:tmpl w:val="5D7254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22659E8"/>
    <w:multiLevelType w:val="multilevel"/>
    <w:tmpl w:val="E7E4A3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87"/>
    <w:rsid w:val="002876D0"/>
    <w:rsid w:val="005D4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450E"/>
  <w15:docId w15:val="{77AC02D3-7DF4-42BA-ABE0-FF80C3C4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Marasco</dc:creator>
  <cp:lastModifiedBy>David Marasco</cp:lastModifiedBy>
  <cp:revision>2</cp:revision>
  <dcterms:created xsi:type="dcterms:W3CDTF">2020-02-07T21:31:00Z</dcterms:created>
  <dcterms:modified xsi:type="dcterms:W3CDTF">2020-02-07T21:31:00Z</dcterms:modified>
</cp:coreProperties>
</file>