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3" w:rsidRPr="00C67303" w:rsidRDefault="00C67303" w:rsidP="00C67303">
      <w:pPr>
        <w:pStyle w:val="NoSpacing"/>
        <w:jc w:val="center"/>
        <w:rPr>
          <w:b/>
          <w:sz w:val="24"/>
          <w:szCs w:val="24"/>
        </w:rPr>
      </w:pPr>
      <w:r w:rsidRPr="00C67303">
        <w:rPr>
          <w:b/>
          <w:sz w:val="24"/>
          <w:szCs w:val="24"/>
        </w:rPr>
        <w:t>Evaluative Criteria for Existing Programs</w:t>
      </w:r>
    </w:p>
    <w:p w:rsidR="00C67303" w:rsidRPr="00C67303" w:rsidRDefault="00C67303" w:rsidP="00C67303">
      <w:pPr>
        <w:pStyle w:val="NoSpacing"/>
        <w:jc w:val="center"/>
        <w:rPr>
          <w:b/>
          <w:sz w:val="24"/>
          <w:szCs w:val="24"/>
        </w:rPr>
      </w:pPr>
      <w:r w:rsidRPr="00C67303">
        <w:rPr>
          <w:b/>
          <w:sz w:val="24"/>
          <w:szCs w:val="24"/>
        </w:rPr>
        <w:t>Excerpt from Algoma University IQAP</w:t>
      </w:r>
    </w:p>
    <w:p w:rsidR="00C67303" w:rsidRPr="00C67303" w:rsidRDefault="00C67303" w:rsidP="00C67303">
      <w:pPr>
        <w:pStyle w:val="NoSpacing"/>
        <w:jc w:val="center"/>
      </w:pPr>
      <w:r w:rsidRPr="00C67303">
        <w:rPr>
          <w:b/>
          <w:sz w:val="24"/>
          <w:szCs w:val="24"/>
        </w:rPr>
        <w:t>November 2014</w:t>
      </w:r>
    </w:p>
    <w:p w:rsidR="00C67303" w:rsidRDefault="00C67303" w:rsidP="00C67303">
      <w:pPr>
        <w:pStyle w:val="NoSpacing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Existing programs will be evaluated using the following criteria:</w:t>
      </w:r>
    </w:p>
    <w:p w:rsidR="00C67303" w:rsidRDefault="00C67303" w:rsidP="00C67303">
      <w:pPr>
        <w:pStyle w:val="NoSpacing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Objectives</w:t>
      </w:r>
    </w:p>
    <w:p w:rsidR="00C67303" w:rsidRDefault="00C67303" w:rsidP="00C673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E21">
        <w:rPr>
          <w:sz w:val="24"/>
          <w:szCs w:val="24"/>
        </w:rPr>
        <w:t xml:space="preserve">The program is consistent with the vision, special mission, and strategic objectives of the university, and with the academic principles of the 5-Year Academic Plan.  </w:t>
      </w:r>
    </w:p>
    <w:p w:rsidR="00C67303" w:rsidRPr="00732E21" w:rsidRDefault="00C67303" w:rsidP="00C673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E21">
        <w:rPr>
          <w:sz w:val="24"/>
          <w:szCs w:val="24"/>
        </w:rPr>
        <w:t xml:space="preserve">The program requirements and associated learning outcomes are consistent with Algoma University’s undergraduate degree level expectations. </w:t>
      </w:r>
    </w:p>
    <w:p w:rsidR="00C67303" w:rsidRDefault="00C67303" w:rsidP="00C67303">
      <w:pPr>
        <w:pStyle w:val="NoSpacing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Admissions</w:t>
      </w:r>
    </w:p>
    <w:p w:rsidR="00C67303" w:rsidRDefault="00C67303" w:rsidP="00C673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admission requirements are appropriate for the learning outcomes of the program.  </w:t>
      </w:r>
    </w:p>
    <w:p w:rsidR="00C67303" w:rsidRDefault="00C67303" w:rsidP="00C67303">
      <w:pPr>
        <w:pStyle w:val="NoSpacing"/>
        <w:ind w:left="765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Curriculum</w:t>
      </w:r>
    </w:p>
    <w:p w:rsidR="00C67303" w:rsidRPr="0078171F" w:rsidRDefault="00C67303" w:rsidP="00C67303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The curriculum reflects the current state of the discipline or area of study and is </w:t>
      </w:r>
      <w:r w:rsidRPr="00457FB4">
        <w:rPr>
          <w:sz w:val="24"/>
          <w:szCs w:val="24"/>
        </w:rPr>
        <w:t>of continuing relevance to the field of practice it serves</w:t>
      </w:r>
      <w:r>
        <w:rPr>
          <w:sz w:val="24"/>
          <w:szCs w:val="24"/>
        </w:rPr>
        <w:t>.</w:t>
      </w:r>
    </w:p>
    <w:p w:rsidR="00C67303" w:rsidRPr="0078171F" w:rsidRDefault="00C67303" w:rsidP="00C6730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curriculum is designed to maximize the graduates’ potential for employment and promotion in their field and further study</w:t>
      </w:r>
      <w:r w:rsidRPr="006E0ADD">
        <w:rPr>
          <w:sz w:val="24"/>
          <w:szCs w:val="24"/>
        </w:rPr>
        <w:t xml:space="preserve">  </w:t>
      </w:r>
    </w:p>
    <w:p w:rsidR="00C67303" w:rsidRDefault="00C67303" w:rsidP="00C6730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learning outcomes are appropriateness and clear.</w:t>
      </w:r>
    </w:p>
    <w:p w:rsidR="00C67303" w:rsidRDefault="00C67303" w:rsidP="00C6730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is evidence of significant innovation or creativity in the content and/or delivery of the program relative to other such programs.</w:t>
      </w:r>
    </w:p>
    <w:p w:rsidR="00C67303" w:rsidRDefault="00C67303" w:rsidP="00C67303">
      <w:pPr>
        <w:pStyle w:val="NoSpacing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 mode of delivery is appropriate to the intended program learning outcomes and undergraduate degree level expectations.</w:t>
      </w:r>
    </w:p>
    <w:p w:rsidR="00C67303" w:rsidRPr="00E410A5" w:rsidRDefault="00C67303" w:rsidP="00C67303">
      <w:pPr>
        <w:pStyle w:val="NoSpacing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learning outcome achievements of students/graduates compares well with – 1) program’s stated learning outcomes and standards; 2) degree-level standard (refer to </w:t>
      </w:r>
      <w:r>
        <w:rPr>
          <w:sz w:val="24"/>
          <w:szCs w:val="24"/>
        </w:rPr>
        <w:t>university undergraduate degree level expectations</w:t>
      </w:r>
      <w:r>
        <w:rPr>
          <w:sz w:val="24"/>
          <w:szCs w:val="24"/>
        </w:rPr>
        <w:t>); 3) the opinions of employers, students, and graduates; and 4) standards of any related regulatory, accrediting or professional associations(s)</w:t>
      </w:r>
    </w:p>
    <w:p w:rsidR="00C67303" w:rsidRDefault="00C67303" w:rsidP="00C67303">
      <w:pPr>
        <w:pStyle w:val="NoSpacing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Teaching and Assessment</w:t>
      </w:r>
    </w:p>
    <w:p w:rsidR="00C67303" w:rsidRDefault="00C67303" w:rsidP="00C6730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methods for assessing student achievement are appropriate to the program learning outcomes and the undergraduate degree level expectations.</w:t>
      </w:r>
    </w:p>
    <w:p w:rsidR="00C67303" w:rsidRDefault="00C67303" w:rsidP="00C6730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means of assessment are appropriate and effective in clearly demonstrating </w:t>
      </w:r>
      <w:bookmarkStart w:id="0" w:name="_GoBack"/>
      <w:bookmarkEnd w:id="0"/>
      <w:r>
        <w:rPr>
          <w:sz w:val="24"/>
          <w:szCs w:val="24"/>
        </w:rPr>
        <w:t xml:space="preserve">achievement of the program learning outcomes and the degree level expectations.  </w:t>
      </w:r>
    </w:p>
    <w:p w:rsidR="00C67303" w:rsidRDefault="00C67303" w:rsidP="00C67303">
      <w:pPr>
        <w:pStyle w:val="NoSpacing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Resources </w:t>
      </w:r>
    </w:p>
    <w:p w:rsidR="00C67303" w:rsidRDefault="00C67303" w:rsidP="00C6730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973E8">
        <w:rPr>
          <w:sz w:val="24"/>
          <w:szCs w:val="24"/>
        </w:rPr>
        <w:t xml:space="preserve">The Department’s use of existing human, physical, and financial resources </w:t>
      </w:r>
      <w:r>
        <w:rPr>
          <w:sz w:val="24"/>
          <w:szCs w:val="24"/>
        </w:rPr>
        <w:t>is</w:t>
      </w:r>
      <w:r w:rsidRPr="00A973E8">
        <w:rPr>
          <w:sz w:val="24"/>
          <w:szCs w:val="24"/>
        </w:rPr>
        <w:t xml:space="preserve"> appropriate and effective in delivering its program(s).  </w:t>
      </w:r>
    </w:p>
    <w:p w:rsidR="00C67303" w:rsidRPr="00A973E8" w:rsidRDefault="00C67303" w:rsidP="00C67303">
      <w:pPr>
        <w:pStyle w:val="NoSpacing"/>
        <w:ind w:left="720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Quality Indicators</w:t>
      </w:r>
    </w:p>
    <w:p w:rsidR="00C67303" w:rsidRDefault="00C67303" w:rsidP="00C6730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benchmarks for assessing the quality of a program include the use of student-centric data.  The quality of a program is evaluated using indicators from two areas:  student experience and student success.  Student experience indicators include those related to input and process measures.  Student success indicators include those related to outcome measures of student achievement and performance.   </w:t>
      </w:r>
    </w:p>
    <w:p w:rsidR="00C67303" w:rsidRDefault="00C67303" w:rsidP="00C67303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A2A43">
        <w:rPr>
          <w:b/>
          <w:sz w:val="24"/>
          <w:szCs w:val="24"/>
        </w:rPr>
        <w:t>Student Experience Indicators:</w:t>
      </w:r>
      <w:r>
        <w:rPr>
          <w:sz w:val="24"/>
          <w:szCs w:val="24"/>
        </w:rPr>
        <w:t xml:space="preserve">  faculty qualifications; research and scholarly records of faculty; class sizes; percentage of faculty taught by permanent or non-permanent (sessional) faculty; faculty to student ratios</w:t>
      </w:r>
    </w:p>
    <w:p w:rsidR="00C67303" w:rsidRPr="007A2A43" w:rsidRDefault="00C67303" w:rsidP="00C67303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A2A43">
        <w:rPr>
          <w:b/>
          <w:sz w:val="24"/>
          <w:szCs w:val="24"/>
        </w:rPr>
        <w:t>Student Success Indicators:</w:t>
      </w:r>
      <w:r w:rsidRPr="007A2A43">
        <w:rPr>
          <w:sz w:val="24"/>
          <w:szCs w:val="24"/>
        </w:rPr>
        <w:t xml:space="preserve">  applications and registrants; attrition rates; time-to-completion; final-year academic achievement; graduation rates; academic awards; student in-course reports on teaching; </w:t>
      </w:r>
      <w:r>
        <w:rPr>
          <w:sz w:val="24"/>
          <w:szCs w:val="24"/>
        </w:rPr>
        <w:t xml:space="preserve">post-graduate </w:t>
      </w:r>
      <w:r w:rsidRPr="007A2A43">
        <w:rPr>
          <w:sz w:val="24"/>
          <w:szCs w:val="24"/>
        </w:rPr>
        <w:t xml:space="preserve">employment; </w:t>
      </w:r>
      <w:r>
        <w:rPr>
          <w:sz w:val="24"/>
          <w:szCs w:val="24"/>
        </w:rPr>
        <w:t>alumni comments</w:t>
      </w:r>
    </w:p>
    <w:p w:rsidR="00C67303" w:rsidRDefault="00C67303" w:rsidP="00C67303">
      <w:pPr>
        <w:pStyle w:val="NoSpacing"/>
        <w:rPr>
          <w:sz w:val="24"/>
          <w:szCs w:val="24"/>
        </w:rPr>
      </w:pPr>
    </w:p>
    <w:p w:rsidR="00C67303" w:rsidRDefault="00C67303" w:rsidP="00C67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Quality Enhancement</w:t>
      </w:r>
    </w:p>
    <w:p w:rsidR="00C67303" w:rsidRDefault="00C67303" w:rsidP="00C6730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Department undertakes initiatives to enhance the quality of the program and the associated learning and teaching environment</w:t>
      </w:r>
    </w:p>
    <w:p w:rsidR="005B39CB" w:rsidRDefault="00C67303"/>
    <w:sectPr w:rsidR="005B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788"/>
    <w:multiLevelType w:val="hybridMultilevel"/>
    <w:tmpl w:val="B19A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6F1D"/>
    <w:multiLevelType w:val="hybridMultilevel"/>
    <w:tmpl w:val="16EA5EE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6E34F8C"/>
    <w:multiLevelType w:val="hybridMultilevel"/>
    <w:tmpl w:val="13E2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634E3"/>
    <w:multiLevelType w:val="hybridMultilevel"/>
    <w:tmpl w:val="9FF6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2E20"/>
    <w:multiLevelType w:val="hybridMultilevel"/>
    <w:tmpl w:val="85F0B9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56453FF"/>
    <w:multiLevelType w:val="hybridMultilevel"/>
    <w:tmpl w:val="403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70BD3"/>
    <w:multiLevelType w:val="hybridMultilevel"/>
    <w:tmpl w:val="8ADE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65E98"/>
    <w:multiLevelType w:val="hybridMultilevel"/>
    <w:tmpl w:val="5A3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03"/>
    <w:rsid w:val="002A4847"/>
    <w:rsid w:val="00845172"/>
    <w:rsid w:val="00C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3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303"/>
    <w:rPr>
      <w:rFonts w:asciiTheme="majorHAnsi" w:eastAsiaTheme="majorEastAsia" w:hAnsiTheme="majorHAnsi" w:cstheme="majorBidi"/>
      <w:bCs/>
      <w:sz w:val="24"/>
      <w:szCs w:val="26"/>
      <w:u w:val="single"/>
      <w:lang w:bidi="en-US"/>
    </w:rPr>
  </w:style>
  <w:style w:type="paragraph" w:styleId="NoSpacing">
    <w:name w:val="No Spacing"/>
    <w:link w:val="NoSpacingChar"/>
    <w:uiPriority w:val="1"/>
    <w:qFormat/>
    <w:rsid w:val="00C673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3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303"/>
    <w:rPr>
      <w:rFonts w:asciiTheme="majorHAnsi" w:eastAsiaTheme="majorEastAsia" w:hAnsiTheme="majorHAnsi" w:cstheme="majorBidi"/>
      <w:bCs/>
      <w:sz w:val="24"/>
      <w:szCs w:val="26"/>
      <w:u w:val="single"/>
      <w:lang w:bidi="en-US"/>
    </w:rPr>
  </w:style>
  <w:style w:type="paragraph" w:styleId="NoSpacing">
    <w:name w:val="No Spacing"/>
    <w:link w:val="NoSpacingChar"/>
    <w:uiPriority w:val="1"/>
    <w:qFormat/>
    <w:rsid w:val="00C673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Elmore</dc:creator>
  <cp:lastModifiedBy>Dawn Elmore</cp:lastModifiedBy>
  <cp:revision>1</cp:revision>
  <dcterms:created xsi:type="dcterms:W3CDTF">2014-11-10T16:42:00Z</dcterms:created>
  <dcterms:modified xsi:type="dcterms:W3CDTF">2014-11-10T16:45:00Z</dcterms:modified>
</cp:coreProperties>
</file>